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10" w:rsidRDefault="00413614" w:rsidP="00116F10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lock-7231365"/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10300" cy="8278330"/>
            <wp:effectExtent l="0" t="0" r="0" b="8890"/>
            <wp:docPr id="1" name="Рисунок 1" descr="C:\Users\VR\Desktop\госвеб\программы\21-11-2023_20-08-04\IMG20231121114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\Desktop\госвеб\программы\21-11-2023_20-08-04\IMG202311211142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2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611DB" w:rsidRPr="006B72FD" w:rsidRDefault="006611DB">
      <w:pPr>
        <w:sectPr w:rsidR="006611DB" w:rsidRPr="006B72FD" w:rsidSect="006B72FD">
          <w:pgSz w:w="11906" w:h="16383"/>
          <w:pgMar w:top="1134" w:right="850" w:bottom="1134" w:left="1276" w:header="720" w:footer="720" w:gutter="0"/>
          <w:cols w:space="720"/>
        </w:sectPr>
      </w:pPr>
    </w:p>
    <w:p w:rsidR="006611DB" w:rsidRPr="00116F10" w:rsidRDefault="00EC39D9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7231366"/>
      <w:bookmarkEnd w:id="0"/>
      <w:r w:rsidRPr="00116F10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3" w:name="_Toc118726574"/>
      <w:bookmarkEnd w:id="3"/>
      <w:r w:rsidRPr="00116F10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учебного курса «Алгебра и начала математического анализа» базового уровня для обучающихся 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116F1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16F1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611DB" w:rsidRPr="00116F10" w:rsidRDefault="006611D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611DB" w:rsidRPr="00116F10" w:rsidRDefault="00EC39D9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_Toc118726582"/>
      <w:bookmarkEnd w:id="4"/>
      <w:r w:rsidRPr="00116F10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КУРСА</w:t>
      </w:r>
    </w:p>
    <w:p w:rsidR="006611DB" w:rsidRPr="00116F10" w:rsidRDefault="006611D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116F10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gramEnd"/>
      <w:r w:rsidRPr="00116F10">
        <w:rPr>
          <w:rFonts w:ascii="Times New Roman" w:hAnsi="Times New Roman"/>
          <w:color w:val="000000"/>
          <w:sz w:val="24"/>
          <w:szCs w:val="24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В основе методики обучения алгебре и началам математического анализа лежит </w:t>
      </w:r>
      <w:proofErr w:type="spellStart"/>
      <w:r w:rsidRPr="00116F10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116F10">
        <w:rPr>
          <w:rFonts w:ascii="Times New Roman" w:hAnsi="Times New Roman"/>
          <w:color w:val="000000"/>
          <w:sz w:val="24"/>
          <w:szCs w:val="24"/>
        </w:rPr>
        <w:t xml:space="preserve"> принцип обучения.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116F10">
        <w:rPr>
          <w:rFonts w:ascii="Times New Roman" w:hAnsi="Times New Roman"/>
          <w:color w:val="000000"/>
          <w:sz w:val="24"/>
          <w:szCs w:val="24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</w:t>
      </w:r>
      <w:r w:rsidRPr="00116F10">
        <w:rPr>
          <w:rFonts w:ascii="Times New Roman" w:hAnsi="Times New Roman"/>
          <w:color w:val="000000"/>
          <w:sz w:val="24"/>
          <w:szCs w:val="24"/>
        </w:rPr>
        <w:lastRenderedPageBreak/>
        <w:t>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116F10">
        <w:rPr>
          <w:rFonts w:ascii="Times New Roman" w:hAnsi="Times New Roman"/>
          <w:color w:val="000000"/>
          <w:sz w:val="24"/>
          <w:szCs w:val="24"/>
        </w:rPr>
        <w:t xml:space="preserve"> затем интерпретировать полученный результат. 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116F10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gramEnd"/>
      <w:r w:rsidRPr="00116F10">
        <w:rPr>
          <w:rFonts w:ascii="Times New Roman" w:hAnsi="Times New Roman"/>
          <w:color w:val="000000"/>
          <w:sz w:val="24"/>
          <w:szCs w:val="24"/>
        </w:rPr>
        <w:t xml:space="preserve"> задач, наглядно демонстрирует свои возможности как языка науки.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</w:t>
      </w:r>
      <w:r w:rsidRPr="00116F10">
        <w:rPr>
          <w:rFonts w:ascii="Times New Roman" w:hAnsi="Times New Roman"/>
          <w:color w:val="000000"/>
          <w:sz w:val="24"/>
          <w:szCs w:val="24"/>
        </w:rPr>
        <w:lastRenderedPageBreak/>
        <w:t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6611DB" w:rsidRPr="00116F10" w:rsidRDefault="006611D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611DB" w:rsidRPr="00116F10" w:rsidRDefault="00EC39D9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_Toc118726583"/>
      <w:bookmarkEnd w:id="5"/>
      <w:r w:rsidRPr="00116F10">
        <w:rPr>
          <w:rFonts w:ascii="Times New Roman" w:hAnsi="Times New Roman"/>
          <w:b/>
          <w:color w:val="000000"/>
          <w:sz w:val="24"/>
          <w:szCs w:val="24"/>
        </w:rPr>
        <w:t>МЕСТО УЧЕБНОГО КУРСА В УЧЕБНОМ ПЛАНЕ</w:t>
      </w:r>
    </w:p>
    <w:p w:rsidR="006611DB" w:rsidRPr="00116F10" w:rsidRDefault="006611D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611DB" w:rsidRPr="00116F10" w:rsidRDefault="00EC39D9">
      <w:pPr>
        <w:spacing w:after="0" w:line="264" w:lineRule="auto"/>
        <w:ind w:left="12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В учебном плане на изучение курса алгебры и начал математического анализа на базовом уровне отводится 3 часа в неделю в 11 классе, всего– 1</w:t>
      </w:r>
      <w:r w:rsidR="00C854E5">
        <w:rPr>
          <w:rFonts w:ascii="Times New Roman" w:hAnsi="Times New Roman"/>
          <w:color w:val="000000"/>
          <w:sz w:val="24"/>
          <w:szCs w:val="24"/>
        </w:rPr>
        <w:t>02</w:t>
      </w:r>
      <w:r w:rsidRPr="00116F10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C854E5">
        <w:rPr>
          <w:rFonts w:ascii="Times New Roman" w:hAnsi="Times New Roman"/>
          <w:color w:val="000000"/>
          <w:sz w:val="24"/>
          <w:szCs w:val="24"/>
        </w:rPr>
        <w:t>а</w:t>
      </w:r>
      <w:r w:rsidRPr="00116F1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611DB" w:rsidRPr="00116F10" w:rsidRDefault="006611DB">
      <w:pPr>
        <w:rPr>
          <w:sz w:val="24"/>
          <w:szCs w:val="24"/>
        </w:rPr>
        <w:sectPr w:rsidR="006611DB" w:rsidRPr="00116F10">
          <w:pgSz w:w="11906" w:h="16383"/>
          <w:pgMar w:top="1134" w:right="850" w:bottom="1134" w:left="1701" w:header="720" w:footer="720" w:gutter="0"/>
          <w:cols w:space="720"/>
        </w:sectPr>
      </w:pPr>
    </w:p>
    <w:p w:rsidR="006611DB" w:rsidRPr="00116F10" w:rsidRDefault="00EC39D9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7231370"/>
      <w:bookmarkEnd w:id="2"/>
      <w:r w:rsidRPr="00116F10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КУРСА</w:t>
      </w:r>
    </w:p>
    <w:p w:rsidR="006611DB" w:rsidRPr="00116F10" w:rsidRDefault="006611D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611DB" w:rsidRPr="00116F10" w:rsidRDefault="006611DB">
      <w:pPr>
        <w:spacing w:after="0" w:line="264" w:lineRule="auto"/>
        <w:ind w:left="120"/>
        <w:jc w:val="both"/>
        <w:rPr>
          <w:sz w:val="24"/>
          <w:szCs w:val="24"/>
        </w:rPr>
      </w:pPr>
      <w:bookmarkStart w:id="7" w:name="_Toc118726588"/>
      <w:bookmarkEnd w:id="7"/>
    </w:p>
    <w:p w:rsidR="006611DB" w:rsidRPr="00116F10" w:rsidRDefault="00EC39D9">
      <w:pPr>
        <w:spacing w:after="0" w:line="264" w:lineRule="auto"/>
        <w:ind w:left="120"/>
        <w:jc w:val="both"/>
        <w:rPr>
          <w:sz w:val="24"/>
          <w:szCs w:val="24"/>
        </w:rPr>
      </w:pPr>
      <w:r w:rsidRPr="00116F10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C854E5" w:rsidRPr="00C854E5" w:rsidRDefault="00C854E5" w:rsidP="00C854E5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4E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принятой Концепцией развития математического образования в Донецкой Народной Республике, математическое образование решает, в частности, следующие ключевые задачи:</w:t>
      </w:r>
    </w:p>
    <w:p w:rsidR="00C854E5" w:rsidRPr="00C854E5" w:rsidRDefault="00C854E5" w:rsidP="00C854E5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4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«предоставлять каждому обучающемуся возможность достижения уровня математических знаний, необходимого для дальнейшей успешной жизни в обществе»; </w:t>
      </w:r>
    </w:p>
    <w:p w:rsidR="00C854E5" w:rsidRPr="00C854E5" w:rsidRDefault="00C854E5" w:rsidP="00C854E5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4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 </w:t>
      </w:r>
    </w:p>
    <w:p w:rsidR="00C854E5" w:rsidRPr="00C854E5" w:rsidRDefault="00C854E5" w:rsidP="00C854E5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4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«в основном общем и среднем общем образовании необходимо предусмотреть подготовку </w:t>
      </w:r>
      <w:proofErr w:type="gramStart"/>
      <w:r w:rsidRPr="00C854E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C854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их запросами к уровню подготовки в сфере математического образования».</w:t>
      </w:r>
    </w:p>
    <w:p w:rsidR="00C854E5" w:rsidRPr="00C854E5" w:rsidRDefault="00C854E5" w:rsidP="00C854E5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4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Соответственно, выделяются три направления требований к результатам математического образования: </w:t>
      </w:r>
    </w:p>
    <w:p w:rsidR="00C854E5" w:rsidRPr="00C854E5" w:rsidRDefault="00C854E5" w:rsidP="00C854E5">
      <w:pPr>
        <w:numPr>
          <w:ilvl w:val="0"/>
          <w:numId w:val="8"/>
        </w:numPr>
        <w:tabs>
          <w:tab w:val="num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4E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практико-ориентированное математическое образование (математика для жизни);</w:t>
      </w:r>
    </w:p>
    <w:p w:rsidR="00C854E5" w:rsidRPr="00C854E5" w:rsidRDefault="00C854E5" w:rsidP="00C854E5">
      <w:pPr>
        <w:numPr>
          <w:ilvl w:val="0"/>
          <w:numId w:val="8"/>
        </w:numPr>
        <w:tabs>
          <w:tab w:val="num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4E5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математика для использования в профессии;</w:t>
      </w:r>
    </w:p>
    <w:p w:rsidR="00C854E5" w:rsidRPr="00C854E5" w:rsidRDefault="00C854E5" w:rsidP="00C854E5">
      <w:pPr>
        <w:numPr>
          <w:ilvl w:val="0"/>
          <w:numId w:val="8"/>
        </w:numPr>
        <w:tabs>
          <w:tab w:val="num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4E5">
        <w:rPr>
          <w:rFonts w:ascii="Times New Roman" w:eastAsiaTheme="minorHAnsi" w:hAnsi="Times New Roman" w:cs="Times New Roman"/>
          <w:sz w:val="24"/>
          <w:szCs w:val="24"/>
          <w:lang w:eastAsia="en-US"/>
        </w:rPr>
        <w:t>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 w:rsidR="00C854E5" w:rsidRPr="00C854E5" w:rsidRDefault="00C854E5" w:rsidP="00C854E5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4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Эти направления реализуются в двух блоках требований к результатам математического образования. </w:t>
      </w:r>
    </w:p>
    <w:p w:rsidR="00C854E5" w:rsidRPr="00C854E5" w:rsidRDefault="00C854E5" w:rsidP="00C854E5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4E5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базовом уровне:</w:t>
      </w:r>
    </w:p>
    <w:p w:rsidR="00C854E5" w:rsidRPr="00C854E5" w:rsidRDefault="00C854E5" w:rsidP="00C854E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4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Выпускник </w:t>
      </w:r>
      <w:r w:rsidRPr="00C854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научится </w:t>
      </w:r>
      <w:r w:rsidRPr="00C854E5">
        <w:rPr>
          <w:rFonts w:ascii="Times New Roman" w:eastAsiaTheme="minorHAnsi" w:hAnsi="Times New Roman" w:cs="Times New Roman"/>
          <w:sz w:val="24"/>
          <w:szCs w:val="24"/>
          <w:lang w:eastAsia="en-US"/>
        </w:rPr>
        <w:t>в 10–11-м классах: 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:rsidR="00C854E5" w:rsidRPr="00C854E5" w:rsidRDefault="00C854E5" w:rsidP="00C854E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4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Выпускник </w:t>
      </w:r>
      <w:r w:rsidRPr="00C854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получит возможность научиться</w:t>
      </w:r>
      <w:r w:rsidRPr="00C854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10–11-м классах: 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:rsidR="006611DB" w:rsidRPr="00116F10" w:rsidRDefault="006611DB">
      <w:pPr>
        <w:rPr>
          <w:sz w:val="24"/>
          <w:szCs w:val="24"/>
        </w:rPr>
        <w:sectPr w:rsidR="006611DB" w:rsidRPr="00116F10">
          <w:pgSz w:w="11906" w:h="16383"/>
          <w:pgMar w:top="1134" w:right="850" w:bottom="1134" w:left="1701" w:header="720" w:footer="720" w:gutter="0"/>
          <w:cols w:space="720"/>
        </w:sectPr>
      </w:pPr>
    </w:p>
    <w:p w:rsidR="006611DB" w:rsidRPr="00116F10" w:rsidRDefault="00EC39D9">
      <w:pPr>
        <w:spacing w:after="0" w:line="264" w:lineRule="auto"/>
        <w:ind w:left="120"/>
        <w:jc w:val="both"/>
        <w:rPr>
          <w:sz w:val="24"/>
          <w:szCs w:val="24"/>
        </w:rPr>
      </w:pPr>
      <w:bookmarkStart w:id="8" w:name="block-7231371"/>
      <w:bookmarkEnd w:id="6"/>
      <w:r w:rsidRPr="00116F10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</w:t>
      </w:r>
    </w:p>
    <w:p w:rsidR="006611DB" w:rsidRPr="00116F10" w:rsidRDefault="006611D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116F1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116F10">
        <w:rPr>
          <w:rFonts w:ascii="Times New Roman" w:hAnsi="Times New Roman"/>
          <w:color w:val="000000"/>
          <w:sz w:val="24"/>
          <w:szCs w:val="24"/>
        </w:rPr>
        <w:t xml:space="preserve"> и предметных образовательных результатов: </w:t>
      </w:r>
    </w:p>
    <w:p w:rsidR="006611DB" w:rsidRPr="00116F10" w:rsidRDefault="006611D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611DB" w:rsidRPr="00116F10" w:rsidRDefault="00EC39D9">
      <w:pPr>
        <w:spacing w:after="0" w:line="264" w:lineRule="auto"/>
        <w:ind w:left="120"/>
        <w:jc w:val="both"/>
        <w:rPr>
          <w:sz w:val="24"/>
          <w:szCs w:val="24"/>
        </w:rPr>
      </w:pPr>
      <w:r w:rsidRPr="00116F10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6611DB" w:rsidRPr="00116F10" w:rsidRDefault="006611D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9" w:name="_Toc73394992"/>
      <w:bookmarkEnd w:id="9"/>
      <w:r w:rsidRPr="00116F10">
        <w:rPr>
          <w:rFonts w:ascii="Times New Roman" w:hAnsi="Times New Roman"/>
          <w:color w:val="000000"/>
          <w:sz w:val="24"/>
          <w:szCs w:val="24"/>
        </w:rPr>
        <w:t>Гражданское воспитание: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16F10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116F10">
        <w:rPr>
          <w:rFonts w:ascii="Times New Roman" w:hAnsi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Патриотическое воспитание:</w:t>
      </w:r>
    </w:p>
    <w:p w:rsidR="006611DB" w:rsidRPr="00116F10" w:rsidRDefault="00EC39D9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16F10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116F10"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Духовно-нравственного воспитания: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осознанием духовных ценностей российского народа; </w:t>
      </w:r>
      <w:proofErr w:type="spellStart"/>
      <w:r w:rsidRPr="00116F10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116F10">
        <w:rPr>
          <w:rFonts w:ascii="Times New Roman" w:hAnsi="Times New Roman"/>
          <w:color w:val="000000"/>
          <w:sz w:val="24"/>
          <w:szCs w:val="24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Эстетическое воспитание: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Физическое воспитание: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16F10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116F10">
        <w:rPr>
          <w:rFonts w:ascii="Times New Roman" w:hAnsi="Times New Roman"/>
          <w:color w:val="000000"/>
          <w:sz w:val="24"/>
          <w:szCs w:val="24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Трудовое воспитание: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16F10">
        <w:rPr>
          <w:rFonts w:ascii="Times New Roman" w:hAnsi="Times New Roman"/>
          <w:color w:val="000000"/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Экологическое воспитание: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16F10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116F10">
        <w:rPr>
          <w:rFonts w:ascii="Times New Roman" w:hAnsi="Times New Roman"/>
          <w:color w:val="000000"/>
          <w:sz w:val="24"/>
          <w:szCs w:val="24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116F10">
        <w:rPr>
          <w:rFonts w:ascii="Times New Roman" w:hAnsi="Times New Roman"/>
          <w:color w:val="000000"/>
          <w:sz w:val="24"/>
          <w:szCs w:val="24"/>
        </w:rPr>
        <w:lastRenderedPageBreak/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Ценности научного познания: 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16F10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116F10"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611DB" w:rsidRPr="00116F10" w:rsidRDefault="006611D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611DB" w:rsidRPr="00116F10" w:rsidRDefault="00EC39D9">
      <w:pPr>
        <w:spacing w:after="0" w:line="264" w:lineRule="auto"/>
        <w:ind w:left="120"/>
        <w:jc w:val="both"/>
        <w:rPr>
          <w:sz w:val="24"/>
          <w:szCs w:val="24"/>
        </w:rPr>
      </w:pPr>
      <w:bookmarkStart w:id="10" w:name="_Toc118726579"/>
      <w:bookmarkEnd w:id="10"/>
      <w:r w:rsidRPr="00116F10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6611DB" w:rsidRPr="00116F10" w:rsidRDefault="006611D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16F10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116F10">
        <w:rPr>
          <w:rFonts w:ascii="Times New Roman" w:hAnsi="Times New Roman"/>
          <w:color w:val="000000"/>
          <w:sz w:val="24"/>
          <w:szCs w:val="24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116F10">
        <w:rPr>
          <w:rFonts w:ascii="Times New Roman" w:hAnsi="Times New Roman"/>
          <w:b/>
          <w:i/>
          <w:color w:val="000000"/>
          <w:sz w:val="24"/>
          <w:szCs w:val="24"/>
        </w:rPr>
        <w:t>познавательными</w:t>
      </w:r>
      <w:r w:rsidRPr="00116F10">
        <w:rPr>
          <w:rFonts w:ascii="Times New Roman" w:hAnsi="Times New Roman"/>
          <w:i/>
          <w:color w:val="000000"/>
          <w:sz w:val="24"/>
          <w:szCs w:val="24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16F10">
        <w:rPr>
          <w:rFonts w:ascii="Times New Roman" w:hAnsi="Times New Roman"/>
          <w:i/>
          <w:color w:val="000000"/>
          <w:sz w:val="24"/>
          <w:szCs w:val="24"/>
        </w:rPr>
        <w:t xml:space="preserve">Универсальные </w:t>
      </w:r>
      <w:r w:rsidRPr="00116F10">
        <w:rPr>
          <w:rFonts w:ascii="Times New Roman" w:hAnsi="Times New Roman"/>
          <w:b/>
          <w:i/>
          <w:color w:val="000000"/>
          <w:sz w:val="24"/>
          <w:szCs w:val="24"/>
        </w:rPr>
        <w:t>познавательные</w:t>
      </w:r>
      <w:r w:rsidRPr="00116F10">
        <w:rPr>
          <w:rFonts w:ascii="Times New Roman" w:hAnsi="Times New Roman"/>
          <w:i/>
          <w:color w:val="000000"/>
          <w:sz w:val="24"/>
          <w:szCs w:val="24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16F10">
        <w:rPr>
          <w:rFonts w:ascii="Times New Roman" w:hAnsi="Times New Roman"/>
          <w:color w:val="000000"/>
          <w:sz w:val="24"/>
          <w:szCs w:val="24"/>
        </w:rPr>
        <w:t>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Базовые логические действия:</w:t>
      </w:r>
    </w:p>
    <w:p w:rsidR="006611DB" w:rsidRPr="00116F10" w:rsidRDefault="00EC39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611DB" w:rsidRPr="00116F10" w:rsidRDefault="00EC39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611DB" w:rsidRPr="00116F10" w:rsidRDefault="00EC39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611DB" w:rsidRPr="00116F10" w:rsidRDefault="00EC39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611DB" w:rsidRPr="00116F10" w:rsidRDefault="00EC39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16F10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116F10">
        <w:rPr>
          <w:rFonts w:ascii="Times New Roman" w:hAnsi="Times New Roman"/>
          <w:color w:val="000000"/>
          <w:sz w:val="24"/>
          <w:szCs w:val="24"/>
        </w:rPr>
        <w:t>; обосновывать собственные суждения и выводы;</w:t>
      </w:r>
    </w:p>
    <w:p w:rsidR="006611DB" w:rsidRPr="00116F10" w:rsidRDefault="00EC39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Базовые исследовательские действия:</w:t>
      </w:r>
    </w:p>
    <w:p w:rsidR="006611DB" w:rsidRPr="00116F10" w:rsidRDefault="00EC39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611DB" w:rsidRPr="00116F10" w:rsidRDefault="00EC39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611DB" w:rsidRPr="00116F10" w:rsidRDefault="00EC39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611DB" w:rsidRPr="00116F10" w:rsidRDefault="00EC39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Работа с информацией:</w:t>
      </w:r>
    </w:p>
    <w:p w:rsidR="006611DB" w:rsidRPr="00116F10" w:rsidRDefault="00EC39D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6611DB" w:rsidRPr="00116F10" w:rsidRDefault="00EC39D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611DB" w:rsidRPr="00116F10" w:rsidRDefault="00EC39D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6611DB" w:rsidRPr="00116F10" w:rsidRDefault="00EC39D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16F10">
        <w:rPr>
          <w:rFonts w:ascii="Times New Roman" w:hAnsi="Times New Roman"/>
          <w:i/>
          <w:color w:val="000000"/>
          <w:sz w:val="24"/>
          <w:szCs w:val="24"/>
        </w:rPr>
        <w:t xml:space="preserve">Универсальные </w:t>
      </w:r>
      <w:r w:rsidRPr="00116F10">
        <w:rPr>
          <w:rFonts w:ascii="Times New Roman" w:hAnsi="Times New Roman"/>
          <w:b/>
          <w:i/>
          <w:color w:val="000000"/>
          <w:sz w:val="24"/>
          <w:szCs w:val="24"/>
        </w:rPr>
        <w:t xml:space="preserve">коммуникативные </w:t>
      </w:r>
      <w:r w:rsidRPr="00116F10">
        <w:rPr>
          <w:rFonts w:ascii="Times New Roman" w:hAnsi="Times New Roman"/>
          <w:i/>
          <w:color w:val="000000"/>
          <w:sz w:val="24"/>
          <w:szCs w:val="24"/>
        </w:rPr>
        <w:t xml:space="preserve">действия, обеспечивают </w:t>
      </w:r>
      <w:proofErr w:type="spellStart"/>
      <w:r w:rsidRPr="00116F10">
        <w:rPr>
          <w:rFonts w:ascii="Times New Roman" w:hAnsi="Times New Roman"/>
          <w:i/>
          <w:color w:val="000000"/>
          <w:sz w:val="24"/>
          <w:szCs w:val="24"/>
        </w:rPr>
        <w:t>сформированность</w:t>
      </w:r>
      <w:proofErr w:type="spellEnd"/>
      <w:r w:rsidRPr="00116F10">
        <w:rPr>
          <w:rFonts w:ascii="Times New Roman" w:hAnsi="Times New Roman"/>
          <w:i/>
          <w:color w:val="000000"/>
          <w:sz w:val="24"/>
          <w:szCs w:val="24"/>
        </w:rPr>
        <w:t xml:space="preserve"> социальных навыков обучающихся.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Общение:</w:t>
      </w:r>
    </w:p>
    <w:p w:rsidR="006611DB" w:rsidRPr="00116F10" w:rsidRDefault="00EC39D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611DB" w:rsidRPr="00116F10" w:rsidRDefault="00EC39D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611DB" w:rsidRPr="00116F10" w:rsidRDefault="00EC39D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Сотрудничество:</w:t>
      </w:r>
    </w:p>
    <w:p w:rsidR="006611DB" w:rsidRPr="00116F10" w:rsidRDefault="00EC39D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611DB" w:rsidRPr="00116F10" w:rsidRDefault="00EC39D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116F10">
        <w:rPr>
          <w:rFonts w:ascii="Times New Roman" w:hAnsi="Times New Roman"/>
          <w:i/>
          <w:color w:val="000000"/>
          <w:sz w:val="24"/>
          <w:szCs w:val="24"/>
        </w:rPr>
        <w:t xml:space="preserve">Универсальные </w:t>
      </w:r>
      <w:r w:rsidRPr="00116F10">
        <w:rPr>
          <w:rFonts w:ascii="Times New Roman" w:hAnsi="Times New Roman"/>
          <w:b/>
          <w:i/>
          <w:color w:val="000000"/>
          <w:sz w:val="24"/>
          <w:szCs w:val="24"/>
        </w:rPr>
        <w:t xml:space="preserve">регулятивные </w:t>
      </w:r>
      <w:r w:rsidRPr="00116F10">
        <w:rPr>
          <w:rFonts w:ascii="Times New Roman" w:hAnsi="Times New Roman"/>
          <w:i/>
          <w:color w:val="000000"/>
          <w:sz w:val="24"/>
          <w:szCs w:val="24"/>
        </w:rPr>
        <w:t>действия, обеспечивают формирование смысловых установок и жизненных навыков личности</w:t>
      </w:r>
      <w:r w:rsidRPr="00116F10">
        <w:rPr>
          <w:rFonts w:ascii="Times New Roman" w:hAnsi="Times New Roman"/>
          <w:color w:val="000000"/>
          <w:sz w:val="24"/>
          <w:szCs w:val="24"/>
        </w:rPr>
        <w:t>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Самоорганизация: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lastRenderedPageBreak/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Самоконтроль:</w:t>
      </w:r>
    </w:p>
    <w:p w:rsidR="006611DB" w:rsidRPr="00116F10" w:rsidRDefault="00EC39D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611DB" w:rsidRPr="00116F10" w:rsidRDefault="00EC39D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611DB" w:rsidRPr="00116F10" w:rsidRDefault="00EC39D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16F10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116F10">
        <w:rPr>
          <w:rFonts w:ascii="Times New Roman" w:hAnsi="Times New Roman"/>
          <w:color w:val="000000"/>
          <w:sz w:val="24"/>
          <w:szCs w:val="24"/>
        </w:rPr>
        <w:t xml:space="preserve"> результатов деятельности, находить ошибку, давать оценку приобретённому опыту.</w:t>
      </w:r>
    </w:p>
    <w:p w:rsidR="006611DB" w:rsidRPr="00116F10" w:rsidRDefault="006611D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611DB" w:rsidRPr="00116F10" w:rsidRDefault="00EC39D9">
      <w:pPr>
        <w:spacing w:after="0" w:line="264" w:lineRule="auto"/>
        <w:ind w:left="120"/>
        <w:jc w:val="both"/>
        <w:rPr>
          <w:sz w:val="24"/>
          <w:szCs w:val="24"/>
        </w:rPr>
      </w:pPr>
      <w:r w:rsidRPr="00116F10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6611DB" w:rsidRPr="00116F10" w:rsidRDefault="006611D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6611DB" w:rsidRPr="00116F10" w:rsidRDefault="006611D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611DB" w:rsidRPr="00116F10" w:rsidRDefault="00EC39D9">
      <w:pPr>
        <w:spacing w:after="0" w:line="264" w:lineRule="auto"/>
        <w:ind w:left="120"/>
        <w:jc w:val="both"/>
        <w:rPr>
          <w:sz w:val="24"/>
          <w:szCs w:val="24"/>
        </w:rPr>
      </w:pPr>
      <w:bookmarkStart w:id="11" w:name="_Toc118726585"/>
      <w:bookmarkStart w:id="12" w:name="_Toc118726586"/>
      <w:bookmarkEnd w:id="11"/>
      <w:bookmarkEnd w:id="12"/>
      <w:r w:rsidRPr="00116F10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6611DB" w:rsidRPr="00116F10" w:rsidRDefault="006611D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Оперировать понятием: степень с рациональным показателем.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Оперировать понятиями: логарифм числа, десятичные и натуральные логарифмы.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Находить решения простейших тригонометрических неравенств.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Находить решения простейших систем и совокупностей рациональных уравнений и неравенств.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116F10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b/>
          <w:color w:val="000000"/>
          <w:sz w:val="24"/>
          <w:szCs w:val="24"/>
        </w:rPr>
        <w:t>Функции и графики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lastRenderedPageBreak/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Использовать графики функций для исследования процессов и зависимостей из других учебных дисциплин.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b/>
          <w:color w:val="000000"/>
          <w:sz w:val="24"/>
          <w:szCs w:val="24"/>
        </w:rPr>
        <w:t>Начала математического анализа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Находить производные элементарных функций, вычислять производные суммы, произведения, частного функций.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Оперировать понятиями: </w:t>
      </w:r>
      <w:proofErr w:type="gramStart"/>
      <w:r w:rsidRPr="00116F10">
        <w:rPr>
          <w:rFonts w:ascii="Times New Roman" w:hAnsi="Times New Roman"/>
          <w:color w:val="000000"/>
          <w:sz w:val="24"/>
          <w:szCs w:val="24"/>
        </w:rPr>
        <w:t>первообразная</w:t>
      </w:r>
      <w:proofErr w:type="gramEnd"/>
      <w:r w:rsidRPr="00116F10">
        <w:rPr>
          <w:rFonts w:ascii="Times New Roman" w:hAnsi="Times New Roman"/>
          <w:color w:val="000000"/>
          <w:sz w:val="24"/>
          <w:szCs w:val="24"/>
        </w:rPr>
        <w:t xml:space="preserve"> и интеграл; понимать геометрический и физический смысл интеграла.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 xml:space="preserve">Находить </w:t>
      </w:r>
      <w:proofErr w:type="gramStart"/>
      <w:r w:rsidRPr="00116F10">
        <w:rPr>
          <w:rFonts w:ascii="Times New Roman" w:hAnsi="Times New Roman"/>
          <w:color w:val="000000"/>
          <w:sz w:val="24"/>
          <w:szCs w:val="24"/>
        </w:rPr>
        <w:t>первообразные</w:t>
      </w:r>
      <w:proofErr w:type="gramEnd"/>
      <w:r w:rsidRPr="00116F10">
        <w:rPr>
          <w:rFonts w:ascii="Times New Roman" w:hAnsi="Times New Roman"/>
          <w:color w:val="000000"/>
          <w:sz w:val="24"/>
          <w:szCs w:val="24"/>
        </w:rPr>
        <w:t xml:space="preserve"> элементарных функций; вычислять интеграл по формуле Ньютона–Лейбница.</w:t>
      </w:r>
    </w:p>
    <w:p w:rsidR="006611DB" w:rsidRPr="00116F10" w:rsidRDefault="00EC39D9">
      <w:pPr>
        <w:spacing w:after="0" w:line="264" w:lineRule="auto"/>
        <w:ind w:firstLine="600"/>
        <w:jc w:val="both"/>
        <w:rPr>
          <w:sz w:val="24"/>
          <w:szCs w:val="24"/>
        </w:rPr>
      </w:pPr>
      <w:r w:rsidRPr="00116F10">
        <w:rPr>
          <w:rFonts w:ascii="Times New Roman" w:hAnsi="Times New Roman"/>
          <w:color w:val="000000"/>
          <w:sz w:val="24"/>
          <w:szCs w:val="24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611DB" w:rsidRPr="00116F10" w:rsidRDefault="006611DB">
      <w:pPr>
        <w:rPr>
          <w:sz w:val="24"/>
          <w:szCs w:val="24"/>
        </w:rPr>
        <w:sectPr w:rsidR="006611DB" w:rsidRPr="00116F10">
          <w:pgSz w:w="11906" w:h="16383"/>
          <w:pgMar w:top="1134" w:right="850" w:bottom="1134" w:left="1701" w:header="720" w:footer="720" w:gutter="0"/>
          <w:cols w:space="720"/>
        </w:sectPr>
      </w:pPr>
    </w:p>
    <w:p w:rsidR="006611DB" w:rsidRPr="00116F10" w:rsidRDefault="00EC39D9">
      <w:pPr>
        <w:spacing w:after="0"/>
        <w:ind w:left="120"/>
        <w:rPr>
          <w:sz w:val="24"/>
          <w:szCs w:val="24"/>
        </w:rPr>
      </w:pPr>
      <w:bookmarkStart w:id="13" w:name="block-7231367"/>
      <w:bookmarkEnd w:id="8"/>
      <w:r w:rsidRPr="00116F1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6611DB" w:rsidRPr="00116F10" w:rsidRDefault="00EC39D9">
      <w:pPr>
        <w:spacing w:after="0"/>
        <w:ind w:left="120"/>
        <w:rPr>
          <w:sz w:val="24"/>
          <w:szCs w:val="24"/>
        </w:rPr>
      </w:pPr>
      <w:r w:rsidRPr="00116F10">
        <w:rPr>
          <w:rFonts w:ascii="Times New Roman" w:hAnsi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611DB" w:rsidRPr="00116F10" w:rsidTr="00CC4F2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1DB" w:rsidRPr="00116F10" w:rsidRDefault="00EC39D9">
            <w:pPr>
              <w:spacing w:after="0"/>
              <w:ind w:left="135"/>
              <w:rPr>
                <w:sz w:val="24"/>
                <w:szCs w:val="24"/>
              </w:rPr>
            </w:pPr>
            <w:r w:rsidRPr="00116F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16F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16F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611DB" w:rsidRPr="00116F10" w:rsidRDefault="006611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1DB" w:rsidRPr="00116F10" w:rsidRDefault="00EC39D9">
            <w:pPr>
              <w:spacing w:after="0"/>
              <w:ind w:left="135"/>
              <w:rPr>
                <w:sz w:val="24"/>
                <w:szCs w:val="24"/>
              </w:rPr>
            </w:pPr>
            <w:r w:rsidRPr="00116F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611DB" w:rsidRPr="00116F10" w:rsidRDefault="006611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1DB" w:rsidRPr="00116F10" w:rsidRDefault="00EC39D9">
            <w:pPr>
              <w:spacing w:after="0"/>
              <w:rPr>
                <w:sz w:val="24"/>
                <w:szCs w:val="24"/>
              </w:rPr>
            </w:pPr>
            <w:r w:rsidRPr="00116F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1DB" w:rsidRPr="00116F10" w:rsidRDefault="00EC39D9">
            <w:pPr>
              <w:spacing w:after="0"/>
              <w:ind w:left="135"/>
              <w:rPr>
                <w:sz w:val="24"/>
                <w:szCs w:val="24"/>
              </w:rPr>
            </w:pPr>
            <w:r w:rsidRPr="00116F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611DB" w:rsidRPr="00116F10" w:rsidRDefault="006611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11DB" w:rsidRPr="00116F10" w:rsidTr="00CC4F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1DB" w:rsidRPr="00116F10" w:rsidRDefault="006611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1DB" w:rsidRPr="00116F10" w:rsidRDefault="006611DB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EC39D9">
            <w:pPr>
              <w:spacing w:after="0"/>
              <w:ind w:left="135"/>
              <w:rPr>
                <w:sz w:val="24"/>
                <w:szCs w:val="24"/>
              </w:rPr>
            </w:pPr>
            <w:r w:rsidRPr="00116F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11DB" w:rsidRPr="00116F10" w:rsidRDefault="006611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EC39D9">
            <w:pPr>
              <w:spacing w:after="0"/>
              <w:ind w:left="135"/>
              <w:rPr>
                <w:sz w:val="24"/>
                <w:szCs w:val="24"/>
              </w:rPr>
            </w:pPr>
            <w:r w:rsidRPr="00116F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11DB" w:rsidRPr="00116F10" w:rsidRDefault="006611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EC39D9">
            <w:pPr>
              <w:spacing w:after="0"/>
              <w:ind w:left="135"/>
              <w:rPr>
                <w:sz w:val="24"/>
                <w:szCs w:val="24"/>
              </w:rPr>
            </w:pPr>
            <w:r w:rsidRPr="00116F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11DB" w:rsidRPr="00116F10" w:rsidRDefault="006611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1DB" w:rsidRPr="00116F10" w:rsidRDefault="006611DB">
            <w:pPr>
              <w:rPr>
                <w:sz w:val="24"/>
                <w:szCs w:val="24"/>
              </w:rPr>
            </w:pPr>
          </w:p>
        </w:tc>
      </w:tr>
      <w:tr w:rsidR="006611DB" w:rsidRPr="00116F10" w:rsidTr="00CC4F2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EC39D9">
            <w:pPr>
              <w:spacing w:after="0"/>
              <w:rPr>
                <w:sz w:val="24"/>
                <w:szCs w:val="24"/>
              </w:rPr>
            </w:pPr>
            <w:r w:rsidRPr="00116F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611DB" w:rsidRPr="00CC4F28" w:rsidRDefault="00CC4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4F2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программного материала за предыдущие классы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C243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  <w:r w:rsidR="00EC39D9" w:rsidRPr="00116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EC39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6611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6611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11DB" w:rsidRPr="00116F10" w:rsidTr="00CC4F2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C2439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EC39D9" w:rsidP="00CC4F28">
            <w:pPr>
              <w:spacing w:after="0"/>
              <w:ind w:left="135"/>
              <w:rPr>
                <w:sz w:val="24"/>
                <w:szCs w:val="24"/>
              </w:rPr>
            </w:pPr>
            <w:r w:rsidRPr="00116F10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EC39D9" w:rsidP="00C243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43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EC39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6611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6611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11DB" w:rsidRPr="00116F10" w:rsidTr="00CC4F2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C243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CC4F28" w:rsidP="00CC4F2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 и ее геометрический смысл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C854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EC39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6611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6611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C4F28" w:rsidRPr="00116F10" w:rsidTr="00CC4F2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C4F28" w:rsidRPr="00116F10" w:rsidRDefault="00C243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C4F28" w:rsidRDefault="00CC4F28" w:rsidP="00CC4F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производной функции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4F28" w:rsidRPr="00116F10" w:rsidRDefault="00C854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F28" w:rsidRPr="00116F10" w:rsidRDefault="00C243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F28" w:rsidRPr="00116F10" w:rsidRDefault="00CC4F2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C4F28" w:rsidRPr="00116F10" w:rsidRDefault="00CC4F2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11DB" w:rsidRPr="00116F10" w:rsidTr="00CC4F2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C243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EC39D9" w:rsidP="00CC4F28">
            <w:pPr>
              <w:spacing w:after="0"/>
              <w:ind w:left="135"/>
              <w:rPr>
                <w:sz w:val="24"/>
                <w:szCs w:val="24"/>
              </w:rPr>
            </w:pPr>
            <w:r w:rsidRPr="00116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Интеграл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C854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C39D9" w:rsidRPr="00116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C243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6611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6611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11DB" w:rsidRPr="00116F10" w:rsidTr="00CC4F2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C243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CC4F2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Комбинаторика. Элементы теории вероятности. Статистика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C854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EC39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6611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6611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11DB" w:rsidRPr="00116F10" w:rsidTr="00CC4F2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C2439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CC4F28" w:rsidP="00CC4F2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r w:rsidR="00EC39D9" w:rsidRPr="00116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EC39D9" w:rsidRPr="00116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систематизация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программного материала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C854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C243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C39D9" w:rsidRPr="00116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6611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6611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11DB" w:rsidRPr="00116F10" w:rsidTr="00CC4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1DB" w:rsidRPr="00116F10" w:rsidRDefault="00EC39D9">
            <w:pPr>
              <w:spacing w:after="0"/>
              <w:ind w:left="135"/>
              <w:rPr>
                <w:sz w:val="24"/>
                <w:szCs w:val="24"/>
              </w:rPr>
            </w:pPr>
            <w:r w:rsidRPr="00116F10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EC39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C243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C39D9" w:rsidRPr="00116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EC39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611DB" w:rsidRPr="00116F10" w:rsidRDefault="006611DB">
            <w:pPr>
              <w:rPr>
                <w:sz w:val="24"/>
                <w:szCs w:val="24"/>
              </w:rPr>
            </w:pPr>
          </w:p>
        </w:tc>
      </w:tr>
    </w:tbl>
    <w:p w:rsidR="006611DB" w:rsidRPr="00116F10" w:rsidRDefault="006611DB">
      <w:pPr>
        <w:rPr>
          <w:sz w:val="24"/>
          <w:szCs w:val="24"/>
        </w:rPr>
        <w:sectPr w:rsidR="006611DB" w:rsidRPr="00116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1DB" w:rsidRDefault="006611DB">
      <w:pPr>
        <w:sectPr w:rsidR="00661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1DB" w:rsidRDefault="00EC39D9">
      <w:pPr>
        <w:spacing w:after="0"/>
        <w:ind w:left="120"/>
      </w:pPr>
      <w:bookmarkStart w:id="14" w:name="block-723136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11DB" w:rsidRDefault="00EC3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6611D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1DB" w:rsidRDefault="006611D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11DB" w:rsidRDefault="00661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1DB" w:rsidRDefault="00661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1DB" w:rsidRDefault="006611D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11DB" w:rsidRDefault="006611D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11DB" w:rsidRDefault="006611D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11DB" w:rsidRDefault="00661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1DB" w:rsidRDefault="00661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1DB" w:rsidRDefault="006611DB"/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72FD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72FD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72FD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72FD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72FD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72FD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72FD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1DB" w:rsidRDefault="006611DB"/>
        </w:tc>
      </w:tr>
    </w:tbl>
    <w:p w:rsidR="006611DB" w:rsidRDefault="006611DB">
      <w:pPr>
        <w:sectPr w:rsidR="00661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1DB" w:rsidRDefault="00EC3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6611D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1DB" w:rsidRDefault="006611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11DB" w:rsidRDefault="00661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1DB" w:rsidRDefault="00661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1DB" w:rsidRDefault="006611D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11DB" w:rsidRDefault="006611D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11DB" w:rsidRDefault="006611D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11DB" w:rsidRDefault="00661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1DB" w:rsidRDefault="00661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1DB" w:rsidRDefault="006611DB"/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6B72FD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gramStart"/>
            <w:r w:rsidRPr="006B72FD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6B72FD">
              <w:rPr>
                <w:rFonts w:ascii="Times New Roman" w:hAnsi="Times New Roman"/>
                <w:color w:val="000000"/>
                <w:sz w:val="24"/>
              </w:rPr>
              <w:t>ригонометрические</w:t>
            </w:r>
            <w:proofErr w:type="spellEnd"/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функции и их </w:t>
            </w:r>
            <w:proofErr w:type="spellStart"/>
            <w:r w:rsidRPr="006B72FD">
              <w:rPr>
                <w:rFonts w:ascii="Times New Roman" w:hAnsi="Times New Roman"/>
                <w:color w:val="000000"/>
                <w:sz w:val="24"/>
              </w:rPr>
              <w:t>графики.Тригонометрические</w:t>
            </w:r>
            <w:proofErr w:type="spellEnd"/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 w:rsidRPr="006B72FD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"Интеграл и </w:t>
            </w:r>
            <w:r w:rsidRPr="006B72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 w:rsidRPr="006B72FD"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11DB" w:rsidRDefault="006611DB">
            <w:pPr>
              <w:spacing w:after="0"/>
              <w:ind w:left="135"/>
            </w:pPr>
          </w:p>
        </w:tc>
      </w:tr>
      <w:tr w:rsidR="00661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1DB" w:rsidRPr="006B72FD" w:rsidRDefault="00EC39D9">
            <w:pPr>
              <w:spacing w:after="0"/>
              <w:ind w:left="135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 w:rsidRPr="006B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11DB" w:rsidRDefault="00EC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1DB" w:rsidRDefault="006611DB"/>
        </w:tc>
      </w:tr>
    </w:tbl>
    <w:p w:rsidR="006611DB" w:rsidRDefault="006611DB">
      <w:pPr>
        <w:sectPr w:rsidR="00661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1DB" w:rsidRDefault="006611DB">
      <w:pPr>
        <w:sectPr w:rsidR="00661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1DB" w:rsidRDefault="00EC39D9">
      <w:pPr>
        <w:spacing w:after="0"/>
        <w:ind w:left="120"/>
      </w:pPr>
      <w:bookmarkStart w:id="15" w:name="block-723136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11DB" w:rsidRDefault="00EC39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11DB" w:rsidRDefault="00EC39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611DB" w:rsidRDefault="00EC39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611DB" w:rsidRDefault="00EC39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611DB" w:rsidRDefault="00EC39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11DB" w:rsidRDefault="00EC39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611DB" w:rsidRDefault="006611DB">
      <w:pPr>
        <w:spacing w:after="0"/>
        <w:ind w:left="120"/>
      </w:pPr>
    </w:p>
    <w:p w:rsidR="006611DB" w:rsidRPr="006B72FD" w:rsidRDefault="00EC39D9">
      <w:pPr>
        <w:spacing w:after="0" w:line="480" w:lineRule="auto"/>
        <w:ind w:left="120"/>
      </w:pPr>
      <w:r w:rsidRPr="006B72F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611DB" w:rsidRDefault="00EC39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611DB" w:rsidRDefault="006611DB">
      <w:pPr>
        <w:sectPr w:rsidR="006611D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C39D9" w:rsidRDefault="00EC39D9"/>
    <w:sectPr w:rsidR="00EC39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E87"/>
    <w:multiLevelType w:val="multilevel"/>
    <w:tmpl w:val="16783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187A4C"/>
    <w:multiLevelType w:val="multilevel"/>
    <w:tmpl w:val="F7BA23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674DF6"/>
    <w:multiLevelType w:val="multilevel"/>
    <w:tmpl w:val="50426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DC2679"/>
    <w:multiLevelType w:val="multilevel"/>
    <w:tmpl w:val="367EF1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4D0F40"/>
    <w:multiLevelType w:val="multilevel"/>
    <w:tmpl w:val="7702E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F529A1"/>
    <w:multiLevelType w:val="multilevel"/>
    <w:tmpl w:val="689CB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DB"/>
    <w:rsid w:val="00116F10"/>
    <w:rsid w:val="00413614"/>
    <w:rsid w:val="004A7CEF"/>
    <w:rsid w:val="006611DB"/>
    <w:rsid w:val="00697BE7"/>
    <w:rsid w:val="006B72FD"/>
    <w:rsid w:val="00C2439E"/>
    <w:rsid w:val="00C854E5"/>
    <w:rsid w:val="00CC4F28"/>
    <w:rsid w:val="00E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41CD9"/>
  </w:style>
  <w:style w:type="character" w:customStyle="1" w:styleId="10">
    <w:name w:val="Заголовок 1 Знак"/>
    <w:basedOn w:val="a1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Indent"/>
    <w:basedOn w:val="a0"/>
    <w:uiPriority w:val="99"/>
    <w:unhideWhenUsed/>
    <w:rsid w:val="00841CD9"/>
    <w:pPr>
      <w:ind w:left="720"/>
    </w:pPr>
  </w:style>
  <w:style w:type="paragraph" w:styleId="a7">
    <w:name w:val="Subtitle"/>
    <w:basedOn w:val="a0"/>
    <w:next w:val="a0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0"/>
    <w:next w:val="a0"/>
    <w:link w:val="aa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1"/>
    <w:link w:val="a9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1"/>
    <w:uiPriority w:val="20"/>
    <w:qFormat/>
    <w:rsid w:val="00D1197D"/>
    <w:rPr>
      <w:i/>
      <w:iCs/>
    </w:rPr>
  </w:style>
  <w:style w:type="character" w:styleId="ac">
    <w:name w:val="Hyperlink"/>
    <w:basedOn w:val="a1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0"/>
    <w:next w:val="a0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No Spacing"/>
    <w:uiPriority w:val="1"/>
    <w:qFormat/>
    <w:rsid w:val="00116F10"/>
    <w:pPr>
      <w:spacing w:after="0" w:line="240" w:lineRule="auto"/>
    </w:pPr>
  </w:style>
  <w:style w:type="paragraph" w:styleId="af0">
    <w:name w:val="Balloon Text"/>
    <w:basedOn w:val="a0"/>
    <w:link w:val="af1"/>
    <w:uiPriority w:val="99"/>
    <w:semiHidden/>
    <w:unhideWhenUsed/>
    <w:rsid w:val="004A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A7CEF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qFormat/>
    <w:rsid w:val="00C854E5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41CD9"/>
  </w:style>
  <w:style w:type="character" w:customStyle="1" w:styleId="10">
    <w:name w:val="Заголовок 1 Знак"/>
    <w:basedOn w:val="a1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Indent"/>
    <w:basedOn w:val="a0"/>
    <w:uiPriority w:val="99"/>
    <w:unhideWhenUsed/>
    <w:rsid w:val="00841CD9"/>
    <w:pPr>
      <w:ind w:left="720"/>
    </w:pPr>
  </w:style>
  <w:style w:type="paragraph" w:styleId="a7">
    <w:name w:val="Subtitle"/>
    <w:basedOn w:val="a0"/>
    <w:next w:val="a0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0"/>
    <w:next w:val="a0"/>
    <w:link w:val="aa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1"/>
    <w:link w:val="a9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1"/>
    <w:uiPriority w:val="20"/>
    <w:qFormat/>
    <w:rsid w:val="00D1197D"/>
    <w:rPr>
      <w:i/>
      <w:iCs/>
    </w:rPr>
  </w:style>
  <w:style w:type="character" w:styleId="ac">
    <w:name w:val="Hyperlink"/>
    <w:basedOn w:val="a1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0"/>
    <w:next w:val="a0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No Spacing"/>
    <w:uiPriority w:val="1"/>
    <w:qFormat/>
    <w:rsid w:val="00116F10"/>
    <w:pPr>
      <w:spacing w:after="0" w:line="240" w:lineRule="auto"/>
    </w:pPr>
  </w:style>
  <w:style w:type="paragraph" w:styleId="af0">
    <w:name w:val="Balloon Text"/>
    <w:basedOn w:val="a0"/>
    <w:link w:val="af1"/>
    <w:uiPriority w:val="99"/>
    <w:semiHidden/>
    <w:unhideWhenUsed/>
    <w:rsid w:val="004A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A7CEF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qFormat/>
    <w:rsid w:val="00C854E5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5142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</dc:creator>
  <cp:lastModifiedBy>VR</cp:lastModifiedBy>
  <cp:revision>8</cp:revision>
  <cp:lastPrinted>2023-09-24T10:07:00Z</cp:lastPrinted>
  <dcterms:created xsi:type="dcterms:W3CDTF">2023-08-27T10:27:00Z</dcterms:created>
  <dcterms:modified xsi:type="dcterms:W3CDTF">2023-11-21T17:15:00Z</dcterms:modified>
</cp:coreProperties>
</file>