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drawing>
          <wp:inline>
            <wp:extent cx="6743700" cy="927821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743700" cy="927821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4"/>
          <w:highlight w:val="white"/>
        </w:rPr>
        <w:t>ПОЯСНИТЕЛЬНАЯ ЗАПИСКА</w:t>
      </w:r>
    </w:p>
    <w:p w14:paraId="08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</w:p>
    <w:p w14:paraId="09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0A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br/>
      </w:r>
    </w:p>
    <w:p w14:paraId="0B000000">
      <w:pPr>
        <w:spacing w:after="0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  <w:highlight w:val="white"/>
        </w:rPr>
        <w:t>ОБЩАЯ ХАРАКТЕРИСТИКА УЧЕБНОГО ПРЕДМЕТА «РУССКИЙ ЯЗЫК»</w:t>
      </w:r>
    </w:p>
    <w:p w14:paraId="0C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</w:p>
    <w:p w14:paraId="0D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0E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F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10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12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br/>
      </w:r>
    </w:p>
    <w:p w14:paraId="13000000">
      <w:pPr>
        <w:spacing w:after="0"/>
        <w:ind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14000000">
      <w:pPr>
        <w:spacing w:after="0"/>
        <w:ind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15000000">
      <w:pPr>
        <w:spacing w:after="0"/>
        <w:ind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16000000">
      <w:pPr>
        <w:spacing w:after="0"/>
        <w:ind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17000000">
      <w:pPr>
        <w:spacing w:after="0"/>
        <w:ind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18000000">
      <w:pPr>
        <w:spacing w:after="0"/>
        <w:ind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19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ЦЕЛИ ИЗУЧЕНИЯ УЧЕБНОГО ПРЕДМЕТА «РУССКИЙ ЯЗЫК»</w:t>
      </w:r>
    </w:p>
    <w:p w14:paraId="1A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</w:p>
    <w:p w14:paraId="1B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Изучение русского языка направлено на достижение следующих целей:</w:t>
      </w:r>
    </w:p>
    <w:p w14:paraId="1C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>
        <w:rPr>
          <w:rFonts w:ascii="Times New Roman" w:hAnsi="Times New Roman"/>
          <w:sz w:val="24"/>
          <w:highlight w:val="white"/>
        </w:rPr>
        <w:t>духовно­нравственных</w:t>
      </w:r>
      <w:r>
        <w:rPr>
          <w:rFonts w:ascii="Times New Roman" w:hAnsi="Times New Roman"/>
          <w:sz w:val="24"/>
          <w:highlight w:val="white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>
        <w:br/>
      </w:r>
    </w:p>
    <w:p w14:paraId="1D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E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r>
        <w:rPr>
          <w:rFonts w:ascii="Times New Roman" w:hAnsi="Times New Roman"/>
          <w:sz w:val="24"/>
          <w:highlight w:val="white"/>
        </w:rPr>
        <w:t>морфемика</w:t>
      </w:r>
      <w:r>
        <w:rPr>
          <w:rFonts w:ascii="Times New Roman" w:hAnsi="Times New Roman"/>
          <w:sz w:val="24"/>
          <w:highlight w:val="white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0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1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2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3000000">
      <w:pPr>
        <w:spacing w:after="0"/>
        <w:ind w:firstLine="567" w:left="0"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4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br/>
      </w:r>
    </w:p>
    <w:p w14:paraId="25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МЕСТО УЧЕБНОГО ПРЕДМЕТА «РУССКИЙ ЯЗЫК» В УЧЕБНОМ ПЛАНЕ</w:t>
      </w:r>
    </w:p>
    <w:p w14:paraId="26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br/>
      </w:r>
    </w:p>
    <w:p w14:paraId="27000000">
      <w:pPr>
        <w:spacing w:after="0"/>
        <w:ind/>
        <w:jc w:val="both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ОБРАЗОВАТЕЛЬНЫЕ РЕЗУЛЬТАТЫ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гражданско-патриотического воспитания:</w:t>
      </w:r>
    </w:p>
    <w:p w14:paraId="37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8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9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A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B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>
        <w:rPr>
          <w:rFonts w:ascii="Times New Roman" w:hAnsi="Times New Roman"/>
          <w:sz w:val="24"/>
        </w:rPr>
        <w:t>нравственноэтических</w:t>
      </w:r>
      <w:r>
        <w:rPr>
          <w:rFonts w:ascii="Times New Roman" w:hAnsi="Times New Roman"/>
          <w:sz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духовно-нравственного воспитания:</w:t>
      </w:r>
    </w:p>
    <w:p w14:paraId="3D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языка как одной из главных духовно-нравственных ценностей народа;</w:t>
      </w:r>
    </w:p>
    <w:p w14:paraId="3E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3F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0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эстетического воспитания:</w:t>
      </w:r>
    </w:p>
    <w:p w14:paraId="42000000">
      <w:pPr>
        <w:pStyle w:val="Style_2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3000000">
      <w:pPr>
        <w:pStyle w:val="Style_2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физического воспитания, формирования культуры здоровья и эмоционального благополучия:</w:t>
      </w:r>
    </w:p>
    <w:p w14:paraId="45000000">
      <w:pPr>
        <w:pStyle w:val="Style_2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6000000">
      <w:pPr>
        <w:pStyle w:val="Style_2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трудового воспитания:</w:t>
      </w:r>
    </w:p>
    <w:p w14:paraId="48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экологического воспитания:</w:t>
      </w:r>
    </w:p>
    <w:p w14:paraId="4A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природе, формируемое в процессе работы с текстами;</w:t>
      </w:r>
    </w:p>
    <w:p w14:paraId="4B000000">
      <w:pPr>
        <w:pStyle w:val="Style_2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неприятие действий, приносящих вред природе;</w:t>
      </w:r>
    </w:p>
    <w:p w14:paraId="4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ценности научного познания:</w:t>
      </w:r>
    </w:p>
    <w:p w14:paraId="4D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E000000">
      <w:pPr>
        <w:pStyle w:val="Style_2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sz w:val="24"/>
        </w:rPr>
        <w:t>базовые логические действия как часть познавательных универсальных учебных действий:</w:t>
      </w:r>
    </w:p>
    <w:p w14:paraId="56000000">
      <w:pPr>
        <w:pStyle w:val="Style_2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r>
        <w:rPr>
          <w:rFonts w:ascii="Times New Roman" w:hAnsi="Times New Roman"/>
          <w:sz w:val="24"/>
        </w:rPr>
        <w:t>частеречная</w:t>
      </w:r>
      <w:r>
        <w:rPr>
          <w:rFonts w:ascii="Times New Roman" w:hAnsi="Times New Roman"/>
          <w:sz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7000000">
      <w:pPr>
        <w:pStyle w:val="Style_2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объекты (языковые единицы) по определённому признаку;</w:t>
      </w:r>
    </w:p>
    <w:p w14:paraId="58000000">
      <w:pPr>
        <w:pStyle w:val="Style_2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9000000">
      <w:pPr>
        <w:pStyle w:val="Style_2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A000000">
      <w:pPr>
        <w:pStyle w:val="Style_2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B000000">
      <w:pPr>
        <w:pStyle w:val="Style_2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</w:t>
      </w:r>
      <w:r>
        <w:rPr>
          <w:rFonts w:ascii="Times New Roman" w:hAnsi="Times New Roman"/>
          <w:sz w:val="24"/>
        </w:rPr>
        <w:t>причинноследственные</w:t>
      </w:r>
      <w:r>
        <w:rPr>
          <w:rFonts w:ascii="Times New Roman" w:hAnsi="Times New Roman"/>
          <w:sz w:val="24"/>
        </w:rPr>
        <w:t xml:space="preserve"> связи в ситуациях наблюдения за языковым материалом, делать выводы.</w:t>
      </w:r>
    </w:p>
    <w:p w14:paraId="5C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sz w:val="24"/>
        </w:rPr>
        <w:t>базовые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исследовательские действия как часть познавательных универсальных учебных действий:</w:t>
      </w:r>
    </w:p>
    <w:p w14:paraId="5D000000">
      <w:pPr>
        <w:pStyle w:val="Style_2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14:paraId="5E000000">
      <w:pPr>
        <w:pStyle w:val="Style_2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F000000">
      <w:pPr>
        <w:pStyle w:val="Style_2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по предложенному плану несложное лингвистическое </w:t>
      </w:r>
      <w:r>
        <w:rPr>
          <w:rFonts w:ascii="Times New Roman" w:hAnsi="Times New Roman"/>
          <w:sz w:val="24"/>
        </w:rPr>
        <w:t>миниисследование</w:t>
      </w:r>
      <w:r>
        <w:rPr>
          <w:rFonts w:ascii="Times New Roman" w:hAnsi="Times New Roman"/>
          <w:sz w:val="24"/>
        </w:rPr>
        <w:t>, выполнять по предложенному плану проектное задание;</w:t>
      </w:r>
    </w:p>
    <w:p w14:paraId="60000000">
      <w:pPr>
        <w:pStyle w:val="Style_2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1000000">
      <w:pPr>
        <w:pStyle w:val="Style_2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2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sz w:val="24"/>
        </w:rPr>
        <w:t>работать с информацией как часть познавательных универсальных учебных действий:</w:t>
      </w:r>
    </w:p>
    <w:p w14:paraId="63000000">
      <w:pPr>
        <w:pStyle w:val="Style_2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4000000">
      <w:pPr>
        <w:pStyle w:val="Style_2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5000000">
      <w:pPr>
        <w:pStyle w:val="Style_2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6000000">
      <w:pPr>
        <w:pStyle w:val="Style_2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7000000">
      <w:pPr>
        <w:pStyle w:val="Style_2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8000000">
      <w:pPr>
        <w:pStyle w:val="Style_2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9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sz w:val="24"/>
        </w:rPr>
        <w:t>общения как часть коммуникативных универсальных учебных действий:</w:t>
      </w:r>
    </w:p>
    <w:p w14:paraId="6A000000">
      <w:pPr>
        <w:pStyle w:val="Style_2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000000">
      <w:pPr>
        <w:pStyle w:val="Style_2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уважительное отношение к собеседнику, соблюдать правила ведения диалоги и дискуссии;</w:t>
      </w:r>
    </w:p>
    <w:p w14:paraId="6C000000">
      <w:pPr>
        <w:pStyle w:val="Style_2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возможность существования разных точек зрения;</w:t>
      </w:r>
    </w:p>
    <w:p w14:paraId="6D000000">
      <w:pPr>
        <w:pStyle w:val="Style_2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корректно и аргументированно высказывать своё мнение;</w:t>
      </w:r>
    </w:p>
    <w:p w14:paraId="6E000000">
      <w:pPr>
        <w:pStyle w:val="Style_2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речевое высказывание в соответствии с поставленной задачей;</w:t>
      </w:r>
    </w:p>
    <w:p w14:paraId="6F000000">
      <w:pPr>
        <w:pStyle w:val="Style_2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0000000">
      <w:pPr>
        <w:pStyle w:val="Style_2"/>
        <w:numPr>
          <w:ilvl w:val="0"/>
          <w:numId w:val="1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r>
        <w:rPr>
          <w:rFonts w:ascii="Times New Roman" w:hAnsi="Times New Roman"/>
          <w:sz w:val="24"/>
        </w:rPr>
        <w:t>миниисследования</w:t>
      </w:r>
      <w:r>
        <w:rPr>
          <w:rFonts w:ascii="Times New Roman" w:hAnsi="Times New Roman"/>
          <w:sz w:val="24"/>
        </w:rPr>
        <w:t>, проектного задания;</w:t>
      </w:r>
    </w:p>
    <w:p w14:paraId="71000000">
      <w:pPr>
        <w:pStyle w:val="Style_2"/>
        <w:numPr>
          <w:ilvl w:val="0"/>
          <w:numId w:val="1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иллюстративный материал (рисунки, фото, плакаты) к тексту выступления.</w:t>
      </w:r>
    </w:p>
    <w:p w14:paraId="72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sz w:val="24"/>
        </w:rPr>
        <w:t>самоорганизации как части регулятивных универсальных учебных действий:</w:t>
      </w:r>
    </w:p>
    <w:p w14:paraId="73000000">
      <w:pPr>
        <w:pStyle w:val="Style_2"/>
        <w:numPr>
          <w:ilvl w:val="0"/>
          <w:numId w:val="1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действия по решению учебной задачи для получения результата;</w:t>
      </w:r>
    </w:p>
    <w:p w14:paraId="74000000">
      <w:pPr>
        <w:pStyle w:val="Style_2"/>
        <w:numPr>
          <w:ilvl w:val="0"/>
          <w:numId w:val="1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последовательность выбранных действий.</w:t>
      </w:r>
    </w:p>
    <w:p w14:paraId="75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sz w:val="24"/>
        </w:rPr>
        <w:t>самоконтроля как части регулятивных универсальных учебных действий:</w:t>
      </w:r>
    </w:p>
    <w:p w14:paraId="76000000">
      <w:pPr>
        <w:pStyle w:val="Style_2"/>
        <w:numPr>
          <w:ilvl w:val="0"/>
          <w:numId w:val="1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причины успеха (неудач) учебной деятельности;</w:t>
      </w:r>
    </w:p>
    <w:p w14:paraId="77000000">
      <w:pPr>
        <w:pStyle w:val="Style_2"/>
        <w:numPr>
          <w:ilvl w:val="0"/>
          <w:numId w:val="1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свои учебные действия для преодоления речевых и орфографических ошибок;</w:t>
      </w:r>
    </w:p>
    <w:p w14:paraId="78000000">
      <w:pPr>
        <w:pStyle w:val="Style_2"/>
        <w:numPr>
          <w:ilvl w:val="0"/>
          <w:numId w:val="1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9000000">
      <w:pPr>
        <w:pStyle w:val="Style_2"/>
        <w:numPr>
          <w:ilvl w:val="0"/>
          <w:numId w:val="1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A000000">
      <w:pPr>
        <w:pStyle w:val="Style_2"/>
        <w:numPr>
          <w:ilvl w:val="0"/>
          <w:numId w:val="1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B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sz w:val="24"/>
        </w:rPr>
        <w:t>совместной деятельности:</w:t>
      </w:r>
    </w:p>
    <w:p w14:paraId="7C000000">
      <w:pPr>
        <w:pStyle w:val="Style_2"/>
        <w:numPr>
          <w:ilvl w:val="0"/>
          <w:numId w:val="1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D000000">
      <w:pPr>
        <w:pStyle w:val="Style_2"/>
        <w:numPr>
          <w:ilvl w:val="0"/>
          <w:numId w:val="1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000000">
      <w:pPr>
        <w:pStyle w:val="Style_2"/>
        <w:numPr>
          <w:ilvl w:val="0"/>
          <w:numId w:val="1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7F000000">
      <w:pPr>
        <w:pStyle w:val="Style_2"/>
        <w:numPr>
          <w:ilvl w:val="0"/>
          <w:numId w:val="1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 выполнять свою часть работы;</w:t>
      </w:r>
    </w:p>
    <w:p w14:paraId="80000000">
      <w:pPr>
        <w:pStyle w:val="Style_2"/>
        <w:numPr>
          <w:ilvl w:val="0"/>
          <w:numId w:val="1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свой вклад в общий результат;</w:t>
      </w:r>
    </w:p>
    <w:p w14:paraId="81000000">
      <w:pPr>
        <w:pStyle w:val="Style_2"/>
        <w:numPr>
          <w:ilvl w:val="0"/>
          <w:numId w:val="1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совместные проектные задания с опорой на предложенные образцы.</w:t>
      </w:r>
    </w:p>
    <w:p w14:paraId="8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</w:p>
    <w:p w14:paraId="8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КЛАСС</w:t>
      </w:r>
    </w:p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 первом классе обучающийся научится:</w:t>
      </w:r>
    </w:p>
    <w:p w14:paraId="8B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слово и предложение; вычленять слова из предложений;</w:t>
      </w:r>
    </w:p>
    <w:p w14:paraId="8C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вычленять звуки из слова;</w:t>
      </w:r>
    </w:p>
    <w:p w14:paraId="8D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8E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ударные и безударные гласные звуки;</w:t>
      </w:r>
    </w:p>
    <w:p w14:paraId="8F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согласные звуки: мягкие и твёрдые, звонкие и глухие (вне слова и в слове);</w:t>
      </w:r>
    </w:p>
    <w:p w14:paraId="90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«звук» и «буква»;</w:t>
      </w:r>
    </w:p>
    <w:p w14:paraId="91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92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обозначать на письме мягкость согласных звуков буквами е, ё, ю, я и буквой ь в конце слова;</w:t>
      </w:r>
    </w:p>
    <w:p w14:paraId="93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94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95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r>
        <w:rPr>
          <w:rFonts w:ascii="Times New Roman" w:hAnsi="Times New Roman"/>
          <w:sz w:val="24"/>
        </w:rPr>
        <w:t>жи</w:t>
      </w:r>
      <w:r>
        <w:rPr>
          <w:rFonts w:ascii="Times New Roman" w:hAnsi="Times New Roman"/>
          <w:sz w:val="24"/>
        </w:rPr>
        <w:t xml:space="preserve">, ши (в положении под ударением), </w:t>
      </w:r>
      <w:r>
        <w:rPr>
          <w:rFonts w:ascii="Times New Roman" w:hAnsi="Times New Roman"/>
          <w:sz w:val="24"/>
        </w:rPr>
        <w:t>ча</w:t>
      </w:r>
      <w:r>
        <w:rPr>
          <w:rFonts w:ascii="Times New Roman" w:hAnsi="Times New Roman"/>
          <w:sz w:val="24"/>
        </w:rPr>
        <w:t xml:space="preserve">, ща, чу, </w:t>
      </w:r>
      <w:r>
        <w:rPr>
          <w:rFonts w:ascii="Times New Roman" w:hAnsi="Times New Roman"/>
          <w:sz w:val="24"/>
        </w:rPr>
        <w:t>щу</w:t>
      </w:r>
      <w:r>
        <w:rPr>
          <w:rFonts w:ascii="Times New Roman" w:hAnsi="Times New Roman"/>
          <w:sz w:val="24"/>
        </w:rPr>
        <w:t>; непроверяемые гласные и согласные (перечень слов в орфографическом словаре учебника);</w:t>
      </w:r>
    </w:p>
    <w:p w14:paraId="96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97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писать под диктовку (без пропусков и искажений букв) слова, предложения из </w:t>
      </w:r>
      <w:r>
        <w:rPr>
          <w:rFonts w:ascii="Times New Roman" w:hAnsi="Times New Roman"/>
          <w:sz w:val="24"/>
        </w:rPr>
        <w:t>3-5</w:t>
      </w:r>
      <w:r>
        <w:rPr>
          <w:rFonts w:ascii="Times New Roman" w:hAnsi="Times New Roman"/>
          <w:sz w:val="24"/>
        </w:rPr>
        <w:t xml:space="preserve"> слов, тексты объёмом не более 20 слов, правописание которых не расходится с произношением;</w:t>
      </w:r>
    </w:p>
    <w:p w14:paraId="98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и исправлять ошибки на изученные правила, описки;</w:t>
      </w:r>
    </w:p>
    <w:p w14:paraId="99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прослушанный текст;</w:t>
      </w:r>
    </w:p>
    <w:p w14:paraId="9A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9B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в тексте слова, значение которых требует уточнения;</w:t>
      </w:r>
    </w:p>
    <w:p w14:paraId="9C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предложение из набора форм слов;</w:t>
      </w:r>
    </w:p>
    <w:p w14:paraId="9D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устно составлять текст из </w:t>
      </w:r>
      <w:r>
        <w:rPr>
          <w:rFonts w:ascii="Times New Roman" w:hAnsi="Times New Roman"/>
          <w:sz w:val="24"/>
        </w:rPr>
        <w:t>3-5</w:t>
      </w:r>
      <w:r>
        <w:rPr>
          <w:rFonts w:ascii="Times New Roman" w:hAnsi="Times New Roman"/>
          <w:sz w:val="24"/>
        </w:rPr>
        <w:t xml:space="preserve"> предложений по сюжетным картинкам и на основе наблюдений;</w:t>
      </w:r>
    </w:p>
    <w:p w14:paraId="9E000000">
      <w:pPr>
        <w:pStyle w:val="Style_2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изученные понятия в процессе решения учебных задач.</w:t>
      </w:r>
    </w:p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КЛАСС</w:t>
      </w:r>
    </w:p>
    <w:p w14:paraId="A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во втором классе обучающийся научится:</w:t>
      </w:r>
    </w:p>
    <w:p w14:paraId="A4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язык как основное средство общения;</w:t>
      </w:r>
    </w:p>
    <w:p w14:paraId="A5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A6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A7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A8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обозначать на письме мягкость согласных звуков буквой мягкий знак в середине слова;</w:t>
      </w:r>
    </w:p>
    <w:p w14:paraId="A9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однокоренные слова;</w:t>
      </w:r>
    </w:p>
    <w:p w14:paraId="AA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в слове корень (простые случаи);</w:t>
      </w:r>
    </w:p>
    <w:p w14:paraId="AB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в слове окончание;</w:t>
      </w:r>
    </w:p>
    <w:p w14:paraId="AC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AD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слова, отвечающие на вопросы «кто?», «что?»;</w:t>
      </w:r>
    </w:p>
    <w:p w14:paraId="AE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слова, отвечающие на вопросы «что делать?», «что сделать?» и другие;</w:t>
      </w:r>
    </w:p>
    <w:p w14:paraId="AF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слова, отвечающие на вопросы «какой?», «какая?», «какое?», «какие?»;</w:t>
      </w:r>
    </w:p>
    <w:p w14:paraId="B0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вид предложения по цели высказывания и по эмоциональной окраске;</w:t>
      </w:r>
    </w:p>
    <w:p w14:paraId="B1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место орфограммы в слове и между словами на изученные правила;</w:t>
      </w:r>
    </w:p>
    <w:p w14:paraId="B2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изученные правила правописания, в том числе: сочетания </w:t>
      </w:r>
      <w:r>
        <w:rPr>
          <w:rFonts w:ascii="Times New Roman" w:hAnsi="Times New Roman"/>
          <w:sz w:val="24"/>
        </w:rPr>
        <w:t>чк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чн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чт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щн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нч</w:t>
      </w:r>
      <w:r>
        <w:rPr>
          <w:rFonts w:ascii="Times New Roman" w:hAnsi="Times New Roman"/>
          <w:sz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B3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B4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B5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и исправлять ошибки на изученные правила, описки;</w:t>
      </w:r>
    </w:p>
    <w:p w14:paraId="B6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толковым, орфографическим, орфоэпическим словарями учебника;</w:t>
      </w:r>
    </w:p>
    <w:p w14:paraId="B7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устное диалогическое и монологическое высказывание (</w:t>
      </w:r>
      <w:r>
        <w:rPr>
          <w:rFonts w:ascii="Times New Roman" w:hAnsi="Times New Roman"/>
          <w:sz w:val="24"/>
        </w:rPr>
        <w:t>2-4</w:t>
      </w:r>
      <w:r>
        <w:rPr>
          <w:rFonts w:ascii="Times New Roman" w:hAnsi="Times New Roman"/>
          <w:sz w:val="24"/>
        </w:rPr>
        <w:t xml:space="preserve"> предложения на определённую тему, по наблюдениям) с соблюдением орфоэпических норм, правильной интонации;</w:t>
      </w:r>
    </w:p>
    <w:p w14:paraId="B8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простые выводы на основе прочитанного (услышанного) устно и письменно (</w:t>
      </w:r>
      <w:r>
        <w:rPr>
          <w:rFonts w:ascii="Times New Roman" w:hAnsi="Times New Roman"/>
          <w:sz w:val="24"/>
        </w:rPr>
        <w:t>1-2</w:t>
      </w:r>
      <w:r>
        <w:rPr>
          <w:rFonts w:ascii="Times New Roman" w:hAnsi="Times New Roman"/>
          <w:sz w:val="24"/>
        </w:rPr>
        <w:t xml:space="preserve"> предложения);</w:t>
      </w:r>
    </w:p>
    <w:p w14:paraId="B9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предложения из слов, устанавливая между ними смысловую связь по вопросам;</w:t>
      </w:r>
    </w:p>
    <w:p w14:paraId="BA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тему текста и озаглавливать текст, отражая его тему;</w:t>
      </w:r>
    </w:p>
    <w:p w14:paraId="BB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текст из разрозненных предложений, частей текста;</w:t>
      </w:r>
    </w:p>
    <w:p w14:paraId="BC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писать подробное изложение повествовательного текста объёмом </w:t>
      </w:r>
      <w:r>
        <w:rPr>
          <w:rFonts w:ascii="Times New Roman" w:hAnsi="Times New Roman"/>
          <w:sz w:val="24"/>
        </w:rPr>
        <w:t>30-45</w:t>
      </w:r>
      <w:r>
        <w:rPr>
          <w:rFonts w:ascii="Times New Roman" w:hAnsi="Times New Roman"/>
          <w:sz w:val="24"/>
        </w:rPr>
        <w:t xml:space="preserve"> слов с опорой на вопросы;</w:t>
      </w:r>
    </w:p>
    <w:p w14:paraId="BD000000">
      <w:pPr>
        <w:pStyle w:val="Style_2"/>
        <w:numPr>
          <w:ilvl w:val="0"/>
          <w:numId w:val="1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B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КЛАСС</w:t>
      </w:r>
    </w:p>
    <w:p w14:paraId="C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 третьем классе обучающийся научится:</w:t>
      </w:r>
    </w:p>
    <w:p w14:paraId="C3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значение русского языка как государственного языка Российской Федерации;</w:t>
      </w:r>
    </w:p>
    <w:p w14:paraId="C4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характеризовать, сравнивать, классифицировать звуки вне слова и в слове по заданным параметрам;</w:t>
      </w:r>
    </w:p>
    <w:p w14:paraId="C5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звукобуквенный анализ слова (в словах с орфограммами; без транскрибирования);</w:t>
      </w:r>
    </w:p>
    <w:p w14:paraId="C6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C7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C8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в словах с однозначно выделяемыми морфемами окончание, корень, приставку, суффикс;</w:t>
      </w:r>
    </w:p>
    <w:p w14:paraId="C9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CA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слова, употреблённые в прямом и переносном значении (простые случаи);</w:t>
      </w:r>
    </w:p>
    <w:p w14:paraId="CB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значение слова в тексте;</w:t>
      </w:r>
    </w:p>
    <w:p w14:paraId="CC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CD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CE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CF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D0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личные местоимения (в начальной форме);</w:t>
      </w:r>
    </w:p>
    <w:p w14:paraId="D1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личные местоимения для устранения неоправданных повторов в тексте;</w:t>
      </w:r>
    </w:p>
    <w:p w14:paraId="D2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предлоги и приставки;</w:t>
      </w:r>
    </w:p>
    <w:p w14:paraId="D3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вид предложения по цели высказывания и по эмоциональной окраске;</w:t>
      </w:r>
    </w:p>
    <w:p w14:paraId="D4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главные и второстепенные (без деления на виды) члены предложения;</w:t>
      </w:r>
    </w:p>
    <w:p w14:paraId="D5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распространённые и нераспространённые предложения;</w:t>
      </w:r>
    </w:p>
    <w:p w14:paraId="D6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D7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списывать слова, предложения, тексты объёмом не более 70 слов;</w:t>
      </w:r>
    </w:p>
    <w:p w14:paraId="D8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под диктовку тексты объёмом не более 65 слов с учётом изученных правил правописания;</w:t>
      </w:r>
    </w:p>
    <w:p w14:paraId="D9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и исправлять ошибки на изученные правила, описки;</w:t>
      </w:r>
    </w:p>
    <w:p w14:paraId="DA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тексты разных типов, находить в тексте заданную информацию;</w:t>
      </w:r>
    </w:p>
    <w:p w14:paraId="DB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DC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DD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связь предложений в тексте (с помощью личных местоимений, синонимов, союзов и, а, но);</w:t>
      </w:r>
    </w:p>
    <w:p w14:paraId="DE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ключевые слова в тексте;</w:t>
      </w:r>
    </w:p>
    <w:p w14:paraId="DF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тему текста и основную мысль текста;</w:t>
      </w:r>
    </w:p>
    <w:p w14:paraId="E0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E1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текста, создавать по нему текст и корректировать текст;</w:t>
      </w:r>
    </w:p>
    <w:p w14:paraId="E2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подробное изложение по заданному, коллективно или самостоятельно составленному плану;</w:t>
      </w:r>
    </w:p>
    <w:p w14:paraId="E3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E4000000">
      <w:pPr>
        <w:pStyle w:val="Style_2"/>
        <w:numPr>
          <w:ilvl w:val="0"/>
          <w:numId w:val="17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уточнять значение слова с помощью толкового словаря.</w:t>
      </w:r>
    </w:p>
    <w:p w14:paraId="E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КЛАСС</w:t>
      </w:r>
    </w:p>
    <w:p w14:paraId="E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обучения в четвёртом классе обучающийся научится:</w:t>
      </w:r>
    </w:p>
    <w:p w14:paraId="EA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r>
        <w:rPr>
          <w:rFonts w:ascii="Times New Roman" w:hAnsi="Times New Roman"/>
          <w:sz w:val="24"/>
        </w:rPr>
        <w:t>духовнонравственных</w:t>
      </w:r>
      <w:r>
        <w:rPr>
          <w:rFonts w:ascii="Times New Roman" w:hAnsi="Times New Roman"/>
          <w:sz w:val="24"/>
        </w:rPr>
        <w:t xml:space="preserve"> ценностей народа;</w:t>
      </w:r>
    </w:p>
    <w:p w14:paraId="EB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языка как основного средства общения;</w:t>
      </w:r>
    </w:p>
    <w:p w14:paraId="EC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ED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правильную устную и письменную речь как показатель общей культуры человека;</w:t>
      </w:r>
    </w:p>
    <w:p w14:paraId="EE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звукобуквенный разбор слов (в соответствии с предложенным в учебнике алгоритмом);</w:t>
      </w:r>
    </w:p>
    <w:p w14:paraId="EF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к предложенным словам синонимы; подбирать к предложенным словам антонимы;</w:t>
      </w:r>
    </w:p>
    <w:p w14:paraId="F0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в речи слова, значение которых требует уточнения, определять значение слова по контексту;</w:t>
      </w:r>
    </w:p>
    <w:p w14:paraId="F1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F2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F3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F4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F5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F6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F7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предложение, словосочетание и слово;</w:t>
      </w:r>
    </w:p>
    <w:p w14:paraId="F8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предложения по цели высказывания и по эмоциональной окраске;</w:t>
      </w:r>
    </w:p>
    <w:p w14:paraId="F9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распространённые и нераспространённые предложения;</w:t>
      </w:r>
    </w:p>
    <w:p w14:paraId="FA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FB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FC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синтаксический разбор простого предложения;</w:t>
      </w:r>
    </w:p>
    <w:p w14:paraId="FD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место орфограммы в слове и между словами на изученные правила;</w:t>
      </w:r>
    </w:p>
    <w:p w14:paraId="FE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r>
        <w:rPr>
          <w:rFonts w:ascii="Times New Roman" w:hAnsi="Times New Roman"/>
          <w:sz w:val="24"/>
        </w:rPr>
        <w:t>мя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>, на -</w:t>
      </w:r>
      <w:r>
        <w:rPr>
          <w:rFonts w:ascii="Times New Roman" w:hAnsi="Times New Roman"/>
          <w:sz w:val="24"/>
        </w:rPr>
        <w:t>ья</w:t>
      </w:r>
      <w:r>
        <w:rPr>
          <w:rFonts w:ascii="Times New Roman" w:hAnsi="Times New Roman"/>
          <w:sz w:val="24"/>
        </w:rPr>
        <w:t xml:space="preserve"> типа гостья, на </w:t>
      </w:r>
      <w:r>
        <w:rPr>
          <w:rFonts w:ascii="Times New Roman" w:hAnsi="Times New Roman"/>
          <w:sz w:val="24"/>
        </w:rPr>
        <w:t>ье</w:t>
      </w:r>
      <w:r>
        <w:rPr>
          <w:rFonts w:ascii="Times New Roman" w:hAnsi="Times New Roman"/>
          <w:sz w:val="24"/>
        </w:rPr>
        <w:t xml:space="preserve"> типа ожерелье во множественном числе, а также кроме собственных имён существительных на -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, -ин, -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r>
        <w:rPr>
          <w:rFonts w:ascii="Times New Roman" w:hAnsi="Times New Roman"/>
          <w:sz w:val="24"/>
        </w:rPr>
        <w:t>ться</w:t>
      </w:r>
      <w:r>
        <w:rPr>
          <w:rFonts w:ascii="Times New Roman" w:hAnsi="Times New Roman"/>
          <w:sz w:val="24"/>
        </w:rPr>
        <w:t xml:space="preserve"> и -</w:t>
      </w:r>
      <w:r>
        <w:rPr>
          <w:rFonts w:ascii="Times New Roman" w:hAnsi="Times New Roman"/>
          <w:sz w:val="24"/>
        </w:rPr>
        <w:t>тся</w:t>
      </w:r>
      <w:r>
        <w:rPr>
          <w:rFonts w:ascii="Times New Roman" w:hAnsi="Times New Roman"/>
          <w:sz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FF00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списывать тексты объёмом не более 85 слов;</w:t>
      </w:r>
    </w:p>
    <w:p w14:paraId="00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под диктовку тексты объёмом не более 80 слов с учётом изученных правил правописания;</w:t>
      </w:r>
    </w:p>
    <w:p w14:paraId="01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и исправлять орфографические и пунктуационные ошибки на изученные правила, описки;</w:t>
      </w:r>
    </w:p>
    <w:p w14:paraId="02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3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4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5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6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порядок предложений и частей текста;</w:t>
      </w:r>
    </w:p>
    <w:p w14:paraId="07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к заданным текстам;</w:t>
      </w:r>
    </w:p>
    <w:p w14:paraId="08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подробный пересказ текста (устно и письменно);</w:t>
      </w:r>
    </w:p>
    <w:p w14:paraId="09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выборочный пересказ текста (устно);</w:t>
      </w:r>
    </w:p>
    <w:p w14:paraId="0A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(после предварительной подготовки) сочинения по заданным темам;</w:t>
      </w:r>
    </w:p>
    <w:p w14:paraId="0B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C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своими словами значение изученных понятий; использовать изученные понятия;</w:t>
      </w:r>
    </w:p>
    <w:p w14:paraId="0D010000">
      <w:pPr>
        <w:pStyle w:val="Style_2"/>
        <w:numPr>
          <w:ilvl w:val="0"/>
          <w:numId w:val="1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0E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F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0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СОДЕРЖАНИЕ УЧЕБНОГО ПРЕДМЕТА</w:t>
      </w:r>
    </w:p>
    <w:p w14:paraId="11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br/>
      </w:r>
    </w:p>
    <w:p w14:paraId="12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1 КЛАСС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</w:p>
    <w:p w14:paraId="1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Обучение грамоте</w:t>
      </w:r>
      <w:bookmarkStart w:id="1" w:name="_ftnref1"/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"https://workprogram.edsoo.ru/work-programs/1415263#_ftn1"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[1]</w:t>
      </w:r>
      <w:r>
        <w:rPr>
          <w:rFonts w:ascii="Times New Roman" w:hAnsi="Times New Roman"/>
          <w:b w:val="1"/>
          <w:sz w:val="24"/>
        </w:rPr>
        <w:fldChar w:fldCharType="end"/>
      </w:r>
    </w:p>
    <w:p w14:paraId="1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</w:p>
    <w:p w14:paraId="1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Развитие речи</w:t>
      </w:r>
    </w:p>
    <w:p w14:paraId="1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Составление небольших рассказов на основе собственных игр, занятий.</w:t>
      </w:r>
    </w:p>
    <w:p w14:paraId="1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Слово и предложение</w:t>
      </w:r>
    </w:p>
    <w:p w14:paraId="1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Различение слова и предложения. Работа с предложением: выделение слов, изменение их порядка.</w:t>
      </w:r>
    </w:p>
    <w:p w14:paraId="1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Фонетика</w:t>
      </w:r>
    </w:p>
    <w:p w14:paraId="1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Графика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[2]</w:t>
      </w:r>
      <w:r>
        <w:rPr>
          <w:rFonts w:ascii="Times New Roman" w:hAnsi="Times New Roman"/>
          <w:b w:val="1"/>
          <w:sz w:val="24"/>
        </w:rPr>
        <w:fldChar w:fldCharType="end"/>
      </w:r>
    </w:p>
    <w:p w14:paraId="1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Письмо</w:t>
      </w:r>
    </w:p>
    <w:p w14:paraId="2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</w:t>
      </w:r>
      <w:r>
        <w:rPr>
          <w:rFonts w:ascii="Times New Roman" w:hAnsi="Times New Roman"/>
          <w:sz w:val="24"/>
        </w:rPr>
        <w:t>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Орфография и пунктуация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[3]</w:t>
      </w:r>
      <w:r>
        <w:rPr>
          <w:rFonts w:ascii="Times New Roman" w:hAnsi="Times New Roman"/>
          <w:b w:val="1"/>
          <w:sz w:val="24"/>
        </w:rPr>
        <w:fldChar w:fldCharType="end"/>
      </w:r>
    </w:p>
    <w:p w14:paraId="2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r>
        <w:rPr>
          <w:rFonts w:ascii="Times New Roman" w:hAnsi="Times New Roman"/>
          <w:sz w:val="24"/>
        </w:rPr>
        <w:t>жи</w:t>
      </w:r>
      <w:r>
        <w:rPr>
          <w:rFonts w:ascii="Times New Roman" w:hAnsi="Times New Roman"/>
          <w:sz w:val="24"/>
        </w:rPr>
        <w:t xml:space="preserve">, ши (в положении под ударением), </w:t>
      </w:r>
      <w:r>
        <w:rPr>
          <w:rFonts w:ascii="Times New Roman" w:hAnsi="Times New Roman"/>
          <w:sz w:val="24"/>
        </w:rPr>
        <w:t>ча</w:t>
      </w:r>
      <w:r>
        <w:rPr>
          <w:rFonts w:ascii="Times New Roman" w:hAnsi="Times New Roman"/>
          <w:sz w:val="24"/>
        </w:rPr>
        <w:t xml:space="preserve">, ща, чу, </w:t>
      </w:r>
      <w:r>
        <w:rPr>
          <w:rFonts w:ascii="Times New Roman" w:hAnsi="Times New Roman"/>
          <w:sz w:val="24"/>
        </w:rPr>
        <w:t>щу</w:t>
      </w:r>
      <w:r>
        <w:rPr>
          <w:rFonts w:ascii="Times New Roman" w:hAnsi="Times New Roman"/>
          <w:sz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4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br/>
      </w:r>
    </w:p>
    <w:p w14:paraId="25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СИСТЕМАТИЧЕСКИЙ КУРС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</w:p>
    <w:p w14:paraId="2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Общие сведения о языке</w:t>
      </w:r>
    </w:p>
    <w:p w14:paraId="2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Язык как основное средство человеческого общения. Цели и ситуации общения.</w:t>
      </w:r>
    </w:p>
    <w:p w14:paraId="2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Фонетика</w:t>
      </w:r>
    </w:p>
    <w:p w14:paraId="2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Графика</w:t>
      </w:r>
    </w:p>
    <w:p w14:paraId="2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Установление соотношения звукового и буквенного состава слова в словах типа стол, конь.</w:t>
      </w:r>
    </w:p>
    <w:p w14:paraId="2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Небуквенные графические средства: пробел между словами, знак переноса.</w:t>
      </w:r>
    </w:p>
    <w:p w14:paraId="3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Орфоэпия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[4]</w:t>
      </w:r>
      <w:r>
        <w:rPr>
          <w:rFonts w:ascii="Times New Roman" w:hAnsi="Times New Roman"/>
          <w:b w:val="1"/>
          <w:sz w:val="24"/>
        </w:rPr>
        <w:fldChar w:fldCharType="end"/>
      </w:r>
    </w:p>
    <w:p w14:paraId="3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Лексика</w:t>
      </w:r>
    </w:p>
    <w:p w14:paraId="3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Слово как единица языка (ознакомление).</w:t>
      </w:r>
    </w:p>
    <w:p w14:paraId="3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Слово как название предмета, признака предмета, действия предмета (ознакомление).</w:t>
      </w:r>
    </w:p>
    <w:p w14:paraId="3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Выявление слов, значение которых требует уточнения.</w:t>
      </w:r>
    </w:p>
    <w:p w14:paraId="3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Синтаксис</w:t>
      </w:r>
    </w:p>
    <w:p w14:paraId="3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Предложение как единица языка (ознакомление).</w:t>
      </w:r>
    </w:p>
    <w:p w14:paraId="3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Восстановление деформированных предложений. Составление предложений из набора форм слов.</w:t>
      </w:r>
    </w:p>
    <w:p w14:paraId="3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Орфография и пунктуация</w:t>
      </w:r>
    </w:p>
    <w:p w14:paraId="3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Правила правописания и их применение:</w:t>
      </w:r>
    </w:p>
    <w:p w14:paraId="3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раздельное написание слов в предложении;</w:t>
      </w:r>
    </w:p>
    <w:p w14:paraId="3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3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перенос слов (без учёта морфемного членения слова);</w:t>
      </w:r>
    </w:p>
    <w:p w14:paraId="4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гласные после шипящих в сочетаниях </w:t>
      </w:r>
      <w:r>
        <w:rPr>
          <w:rFonts w:ascii="Times New Roman" w:hAnsi="Times New Roman"/>
          <w:sz w:val="24"/>
        </w:rPr>
        <w:t>жи</w:t>
      </w:r>
      <w:r>
        <w:rPr>
          <w:rFonts w:ascii="Times New Roman" w:hAnsi="Times New Roman"/>
          <w:sz w:val="24"/>
        </w:rPr>
        <w:t xml:space="preserve">, ши (в положении под ударением), </w:t>
      </w:r>
      <w:r>
        <w:rPr>
          <w:rFonts w:ascii="Times New Roman" w:hAnsi="Times New Roman"/>
          <w:sz w:val="24"/>
        </w:rPr>
        <w:t>ча</w:t>
      </w:r>
      <w:r>
        <w:rPr>
          <w:rFonts w:ascii="Times New Roman" w:hAnsi="Times New Roman"/>
          <w:sz w:val="24"/>
        </w:rPr>
        <w:t xml:space="preserve">, ща, чу, </w:t>
      </w:r>
      <w:r>
        <w:rPr>
          <w:rFonts w:ascii="Times New Roman" w:hAnsi="Times New Roman"/>
          <w:sz w:val="24"/>
        </w:rPr>
        <w:t>щу</w:t>
      </w:r>
      <w:r>
        <w:rPr>
          <w:rFonts w:ascii="Times New Roman" w:hAnsi="Times New Roman"/>
          <w:sz w:val="24"/>
        </w:rPr>
        <w:t>;</w:t>
      </w:r>
    </w:p>
    <w:p w14:paraId="4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сочетания </w:t>
      </w:r>
      <w:r>
        <w:rPr>
          <w:rFonts w:ascii="Times New Roman" w:hAnsi="Times New Roman"/>
          <w:sz w:val="24"/>
        </w:rPr>
        <w:t>чк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чн</w:t>
      </w:r>
      <w:r>
        <w:rPr>
          <w:rFonts w:ascii="Times New Roman" w:hAnsi="Times New Roman"/>
          <w:sz w:val="24"/>
        </w:rPr>
        <w:t>;</w:t>
      </w:r>
    </w:p>
    <w:p w14:paraId="4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слова с непроверяемыми гласными и согласными (перечень слов в орфографическом словаре учебника);</w:t>
      </w:r>
    </w:p>
    <w:p w14:paraId="4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знаки препинания в конце предложения: точка, вопросительный и восклицательный знаки.</w:t>
      </w:r>
    </w:p>
    <w:p w14:paraId="4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Алгоритм списывания текста.</w:t>
      </w:r>
    </w:p>
    <w:p w14:paraId="4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Развитие речи</w:t>
      </w:r>
    </w:p>
    <w:p w14:paraId="4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Речь как основная форма общения между людьми. Текст как единица речи (ознакомление).</w:t>
      </w:r>
    </w:p>
    <w:p w14:paraId="4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Составление небольших рассказов на основе наблюдений.</w:t>
      </w:r>
    </w:p>
    <w:p w14:paraId="4A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br/>
      </w: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2 КЛАСС</w:t>
      </w:r>
    </w:p>
    <w:p w14:paraId="4C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</w:p>
    <w:p w14:paraId="4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Общие сведения о языке</w:t>
      </w:r>
    </w:p>
    <w:p w14:paraId="4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Фонетика и графика</w:t>
      </w:r>
    </w:p>
    <w:p w14:paraId="5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Парные и непарные по </w:t>
      </w:r>
      <w:r>
        <w:rPr>
          <w:rFonts w:ascii="Times New Roman" w:hAnsi="Times New Roman"/>
          <w:sz w:val="24"/>
        </w:rPr>
        <w:t>твёрдости  мягкости</w:t>
      </w:r>
      <w:r>
        <w:rPr>
          <w:rFonts w:ascii="Times New Roman" w:hAnsi="Times New Roman"/>
          <w:sz w:val="24"/>
        </w:rPr>
        <w:t xml:space="preserve"> согласные звуки.</w:t>
      </w:r>
    </w:p>
    <w:p w14:paraId="5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Парные и непарные по </w:t>
      </w:r>
      <w:r>
        <w:rPr>
          <w:rFonts w:ascii="Times New Roman" w:hAnsi="Times New Roman"/>
          <w:sz w:val="24"/>
        </w:rPr>
        <w:t>звонкости  глухости</w:t>
      </w:r>
      <w:r>
        <w:rPr>
          <w:rFonts w:ascii="Times New Roman" w:hAnsi="Times New Roman"/>
          <w:sz w:val="24"/>
        </w:rPr>
        <w:t xml:space="preserve"> согласные звуки.</w:t>
      </w:r>
    </w:p>
    <w:p w14:paraId="5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Качественная характеристика звука: </w:t>
      </w:r>
      <w:r>
        <w:rPr>
          <w:rFonts w:ascii="Times New Roman" w:hAnsi="Times New Roman"/>
          <w:sz w:val="24"/>
        </w:rPr>
        <w:t>гласный  согласный</w:t>
      </w:r>
      <w:r>
        <w:rPr>
          <w:rFonts w:ascii="Times New Roman" w:hAnsi="Times New Roman"/>
          <w:sz w:val="24"/>
        </w:rPr>
        <w:t>; гласный ударный  безударный; согласный твёрдый  мягкий, парный  непарный; согласный звонкий  глухой, парный  непарный.</w:t>
      </w:r>
    </w:p>
    <w:p w14:paraId="5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5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Деление слов на слоги (в том числе при стечении согласных).</w:t>
      </w:r>
    </w:p>
    <w:p w14:paraId="5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Использование знания алфавита при работе со словарями.</w:t>
      </w:r>
    </w:p>
    <w:p w14:paraId="5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Орфоэпия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[4]</w:t>
      </w:r>
      <w:r>
        <w:rPr>
          <w:rFonts w:ascii="Times New Roman" w:hAnsi="Times New Roman"/>
          <w:b w:val="1"/>
          <w:sz w:val="24"/>
        </w:rPr>
        <w:fldChar w:fldCharType="end"/>
      </w:r>
    </w:p>
    <w:p w14:paraId="5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Лексика</w:t>
      </w:r>
    </w:p>
    <w:p w14:paraId="5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Однозначные и многозначные слова (простые случаи, наблюдение).</w:t>
      </w:r>
    </w:p>
    <w:p w14:paraId="5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Наблюдение за использованием в речи синонимов, антонимов.</w:t>
      </w:r>
    </w:p>
    <w:p w14:paraId="5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Состав слова (</w:t>
      </w:r>
      <w:r>
        <w:rPr>
          <w:rFonts w:ascii="Times New Roman" w:hAnsi="Times New Roman"/>
          <w:b w:val="1"/>
          <w:sz w:val="24"/>
        </w:rPr>
        <w:t>морфемика</w:t>
      </w:r>
      <w:r>
        <w:rPr>
          <w:rFonts w:ascii="Times New Roman" w:hAnsi="Times New Roman"/>
          <w:b w:val="1"/>
          <w:sz w:val="24"/>
        </w:rPr>
        <w:t>)</w:t>
      </w:r>
    </w:p>
    <w:p w14:paraId="6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Суффикс как часть слова (наблюдение). Приставка как часть слова (наблюдение).</w:t>
      </w:r>
    </w:p>
    <w:p w14:paraId="6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Морфология</w:t>
      </w:r>
    </w:p>
    <w:p w14:paraId="6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Имя существительное (ознакомление): общее значение, вопросы («кто?», «что?»), употребление в речи.</w:t>
      </w:r>
    </w:p>
    <w:p w14:paraId="6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Синтаксис</w:t>
      </w:r>
    </w:p>
    <w:p w14:paraId="6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Порядок слов в предложении; связь слов в предложении (повторение).</w:t>
      </w:r>
    </w:p>
    <w:p w14:paraId="6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6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Орфография и пунктуация</w:t>
      </w:r>
    </w:p>
    <w:p w14:paraId="6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>
        <w:rPr>
          <w:rFonts w:ascii="Times New Roman" w:hAnsi="Times New Roman"/>
          <w:sz w:val="24"/>
        </w:rPr>
        <w:t>жи</w:t>
      </w:r>
      <w:r>
        <w:rPr>
          <w:rFonts w:ascii="Times New Roman" w:hAnsi="Times New Roman"/>
          <w:sz w:val="24"/>
        </w:rPr>
        <w:t xml:space="preserve">, ши (в положении под ударением), </w:t>
      </w:r>
      <w:r>
        <w:rPr>
          <w:rFonts w:ascii="Times New Roman" w:hAnsi="Times New Roman"/>
          <w:sz w:val="24"/>
        </w:rPr>
        <w:t>ча</w:t>
      </w:r>
      <w:r>
        <w:rPr>
          <w:rFonts w:ascii="Times New Roman" w:hAnsi="Times New Roman"/>
          <w:sz w:val="24"/>
        </w:rPr>
        <w:t xml:space="preserve">, ща, чу, </w:t>
      </w:r>
      <w:r>
        <w:rPr>
          <w:rFonts w:ascii="Times New Roman" w:hAnsi="Times New Roman"/>
          <w:sz w:val="24"/>
        </w:rPr>
        <w:t>щу</w:t>
      </w:r>
      <w:r>
        <w:rPr>
          <w:rFonts w:ascii="Times New Roman" w:hAnsi="Times New Roman"/>
          <w:sz w:val="24"/>
        </w:rPr>
        <w:t xml:space="preserve">; сочетания </w:t>
      </w:r>
      <w:r>
        <w:rPr>
          <w:rFonts w:ascii="Times New Roman" w:hAnsi="Times New Roman"/>
          <w:sz w:val="24"/>
        </w:rPr>
        <w:t>чк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чн</w:t>
      </w:r>
      <w:r>
        <w:rPr>
          <w:rFonts w:ascii="Times New Roman" w:hAnsi="Times New Roman"/>
          <w:sz w:val="24"/>
        </w:rPr>
        <w:t xml:space="preserve"> (повторение правил правописания, изученных в 1 классе).</w:t>
      </w:r>
    </w:p>
    <w:p w14:paraId="6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Правила правописания и их применение:</w:t>
      </w:r>
    </w:p>
    <w:p w14:paraId="7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разделительный мягкий знак;</w:t>
      </w:r>
    </w:p>
    <w:p w14:paraId="7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сочетания </w:t>
      </w:r>
      <w:r>
        <w:rPr>
          <w:rFonts w:ascii="Times New Roman" w:hAnsi="Times New Roman"/>
          <w:sz w:val="24"/>
        </w:rPr>
        <w:t>чт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щн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нч</w:t>
      </w:r>
      <w:r>
        <w:rPr>
          <w:rFonts w:ascii="Times New Roman" w:hAnsi="Times New Roman"/>
          <w:sz w:val="24"/>
        </w:rPr>
        <w:t>;</w:t>
      </w:r>
    </w:p>
    <w:p w14:paraId="7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проверяемые безударные гласные в корне слова;</w:t>
      </w:r>
    </w:p>
    <w:p w14:paraId="7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парные звонкие и глухие согласные в корне слова;</w:t>
      </w:r>
    </w:p>
    <w:p w14:paraId="7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непроверяемые гласные и согласные (перечень слов в орфографическом словаре учебника);</w:t>
      </w:r>
    </w:p>
    <w:p w14:paraId="7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раздельное написание предлогов с именами существительными.</w:t>
      </w:r>
    </w:p>
    <w:p w14:paraId="7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Развитие речи</w:t>
      </w:r>
    </w:p>
    <w:p w14:paraId="7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Типы текстов: описание, повествование, рассуждение, их особенности (первичное ознакомление).</w:t>
      </w:r>
    </w:p>
    <w:p w14:paraId="7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Поздравление и поздравительная открытка.</w:t>
      </w:r>
    </w:p>
    <w:p w14:paraId="7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Подробное изложение повествовательного текста объёмом </w:t>
      </w:r>
      <w:r>
        <w:rPr>
          <w:rFonts w:ascii="Times New Roman" w:hAnsi="Times New Roman"/>
          <w:sz w:val="24"/>
        </w:rPr>
        <w:t>30-45</w:t>
      </w:r>
      <w:r>
        <w:rPr>
          <w:rFonts w:ascii="Times New Roman" w:hAnsi="Times New Roman"/>
          <w:sz w:val="24"/>
        </w:rPr>
        <w:t xml:space="preserve"> слов с опорой на вопросы.</w:t>
      </w:r>
    </w:p>
    <w:p w14:paraId="80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br/>
      </w:r>
    </w:p>
    <w:p w14:paraId="81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82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3 КЛАСС</w:t>
      </w:r>
    </w:p>
    <w:p w14:paraId="83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</w:p>
    <w:p w14:paraId="8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Сведения о русском языке</w:t>
      </w:r>
    </w:p>
    <w:p w14:paraId="8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8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Фонетика и графика</w:t>
      </w:r>
    </w:p>
    <w:p w14:paraId="8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8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8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Использование алфавита при работе со словарями, справочниками, каталогами.</w:t>
      </w:r>
    </w:p>
    <w:p w14:paraId="8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Орфоэпия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[4]</w:t>
      </w:r>
      <w:r>
        <w:rPr>
          <w:rFonts w:ascii="Times New Roman" w:hAnsi="Times New Roman"/>
          <w:b w:val="1"/>
          <w:sz w:val="24"/>
        </w:rPr>
        <w:fldChar w:fldCharType="end"/>
      </w:r>
    </w:p>
    <w:p w14:paraId="8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8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Использование орфоэпического словаря для решения практических задач.</w:t>
      </w:r>
    </w:p>
    <w:p w14:paraId="8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Лексика</w:t>
      </w:r>
    </w:p>
    <w:p w14:paraId="8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Повторение: лексическое значение слова.</w:t>
      </w:r>
    </w:p>
    <w:p w14:paraId="8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Прямое и переносное значение слова (ознакомление). Устаревшие слова (ознакомление).</w:t>
      </w:r>
    </w:p>
    <w:p w14:paraId="9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Состав слова (</w:t>
      </w:r>
      <w:r>
        <w:rPr>
          <w:rFonts w:ascii="Times New Roman" w:hAnsi="Times New Roman"/>
          <w:b w:val="1"/>
          <w:sz w:val="24"/>
        </w:rPr>
        <w:t>морфемика</w:t>
      </w:r>
      <w:r>
        <w:rPr>
          <w:rFonts w:ascii="Times New Roman" w:hAnsi="Times New Roman"/>
          <w:b w:val="1"/>
          <w:sz w:val="24"/>
        </w:rPr>
        <w:t>)</w:t>
      </w:r>
    </w:p>
    <w:p w14:paraId="9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9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Однокоренные слова и формы одного и того же слова. Корень, приставка, </w:t>
      </w:r>
      <w:r>
        <w:rPr>
          <w:rFonts w:ascii="Times New Roman" w:hAnsi="Times New Roman"/>
          <w:sz w:val="24"/>
        </w:rPr>
        <w:t>суффикс  значимые</w:t>
      </w:r>
      <w:r>
        <w:rPr>
          <w:rFonts w:ascii="Times New Roman" w:hAnsi="Times New Roman"/>
          <w:sz w:val="24"/>
        </w:rPr>
        <w:t xml:space="preserve">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9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Морфология</w:t>
      </w:r>
    </w:p>
    <w:p w14:paraId="9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Части речи.</w:t>
      </w:r>
    </w:p>
    <w:p w14:paraId="9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</w:t>
      </w:r>
      <w:r>
        <w:rPr>
          <w:rFonts w:ascii="Times New Roman" w:hAnsi="Times New Roman"/>
          <w:sz w:val="24"/>
        </w:rPr>
        <w:t>3го</w:t>
      </w:r>
      <w:r>
        <w:rPr>
          <w:rFonts w:ascii="Times New Roman" w:hAnsi="Times New Roman"/>
          <w:sz w:val="24"/>
        </w:rPr>
        <w:t xml:space="preserve"> склонения. Имена существительные одушевлённые и неодушевлённые.</w:t>
      </w:r>
    </w:p>
    <w:p w14:paraId="9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, -ин). Склонение имён прилагательных.</w:t>
      </w:r>
    </w:p>
    <w:p w14:paraId="9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9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9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Частица не, её значение.</w:t>
      </w:r>
    </w:p>
    <w:p w14:paraId="9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Синтаксис</w:t>
      </w:r>
    </w:p>
    <w:p w14:paraId="9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>
        <w:rPr>
          <w:rFonts w:ascii="Times New Roman" w:hAnsi="Times New Roman"/>
          <w:sz w:val="24"/>
        </w:rPr>
        <w:t>предложения  подлежащее</w:t>
      </w:r>
      <w:r>
        <w:rPr>
          <w:rFonts w:ascii="Times New Roman" w:hAnsi="Times New Roman"/>
          <w:sz w:val="24"/>
        </w:rPr>
        <w:t xml:space="preserve"> и сказуемое. Второстепенные члены предложения (без деления на виды). Предложения распространённые и нераспространённые.</w:t>
      </w:r>
    </w:p>
    <w:p w14:paraId="9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Наблюдение за однородными членами предложения с союзами и, а, но и без союзов.</w:t>
      </w:r>
    </w:p>
    <w:p w14:paraId="9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Орфография и пунктуация</w:t>
      </w:r>
    </w:p>
    <w:p w14:paraId="9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sz w:val="24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9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Использование орфографического словаря для определения (уточнения) написания слова.</w:t>
      </w:r>
    </w:p>
    <w:p w14:paraId="A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Правила правописания и их применение:</w:t>
      </w:r>
    </w:p>
    <w:p w14:paraId="A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разделительный твёрдый знак;</w:t>
      </w:r>
    </w:p>
    <w:p w14:paraId="A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непроизносимые согласные в корне слова;</w:t>
      </w:r>
    </w:p>
    <w:p w14:paraId="A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мягкий знак после шипящих на конце имён существительных;</w:t>
      </w:r>
    </w:p>
    <w:p w14:paraId="A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безударные гласные в падежных окончаниях имён существительных (на уровне наблюдения);</w:t>
      </w:r>
    </w:p>
    <w:p w14:paraId="A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безударные гласные в падежных окончаниях имён прилагательных (на уровне наблюдения);</w:t>
      </w:r>
    </w:p>
    <w:p w14:paraId="A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раздельное написание предлогов с личными местоимениями;</w:t>
      </w:r>
    </w:p>
    <w:p w14:paraId="A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непроверяемые гласные и согласные (перечень слов в орфографическом словаре учебника);</w:t>
      </w:r>
    </w:p>
    <w:p w14:paraId="A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раздельное написание частицы не с глаголами.</w:t>
      </w:r>
    </w:p>
    <w:p w14:paraId="A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Развитие речи</w:t>
      </w:r>
    </w:p>
    <w:p w14:paraId="A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A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Особенности речевого этикета в условиях общения с людьми, плохо владеющими русским языком.</w:t>
      </w:r>
    </w:p>
    <w:p w14:paraId="A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A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A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A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Жанр письма, объявления.</w:t>
      </w:r>
    </w:p>
    <w:p w14:paraId="B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Изложение текста по коллективно или самостоятельно составленному плану.</w:t>
      </w:r>
    </w:p>
    <w:p w14:paraId="B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Изучающее чтение. Функции ознакомительного чтения, ситуации применения.</w:t>
      </w:r>
    </w:p>
    <w:p w14:paraId="B2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br/>
      </w:r>
    </w:p>
    <w:p w14:paraId="B3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4 КЛАСС</w:t>
      </w:r>
    </w:p>
    <w:p w14:paraId="B4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</w:p>
    <w:p w14:paraId="B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Сведения о русском языке</w:t>
      </w:r>
    </w:p>
    <w:p w14:paraId="B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>
        <w:rPr>
          <w:rFonts w:ascii="Times New Roman" w:hAnsi="Times New Roman"/>
          <w:sz w:val="24"/>
        </w:rPr>
        <w:t>миниисследование</w:t>
      </w:r>
      <w:r>
        <w:rPr>
          <w:rFonts w:ascii="Times New Roman" w:hAnsi="Times New Roman"/>
          <w:sz w:val="24"/>
        </w:rPr>
        <w:t>, проект.</w:t>
      </w:r>
    </w:p>
    <w:p w14:paraId="B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Фонетика и графика</w:t>
      </w:r>
    </w:p>
    <w:p w14:paraId="B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B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Орфоэпия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[4]</w:t>
      </w:r>
      <w:bookmarkEnd w:id="1"/>
      <w:r>
        <w:rPr>
          <w:rFonts w:ascii="Times New Roman" w:hAnsi="Times New Roman"/>
          <w:b w:val="1"/>
          <w:sz w:val="24"/>
        </w:rPr>
        <w:fldChar w:fldCharType="end"/>
      </w:r>
    </w:p>
    <w:p w14:paraId="B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B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B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Лексика</w:t>
      </w:r>
    </w:p>
    <w:p w14:paraId="B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B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Наблюдение за использованием в речи фразеологизмов (простые случаи).</w:t>
      </w:r>
    </w:p>
    <w:p w14:paraId="B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Состав слова (</w:t>
      </w:r>
      <w:r>
        <w:rPr>
          <w:rFonts w:ascii="Times New Roman" w:hAnsi="Times New Roman"/>
          <w:b w:val="1"/>
          <w:sz w:val="24"/>
        </w:rPr>
        <w:t>морфемика</w:t>
      </w:r>
      <w:r>
        <w:rPr>
          <w:rFonts w:ascii="Times New Roman" w:hAnsi="Times New Roman"/>
          <w:b w:val="1"/>
          <w:sz w:val="24"/>
        </w:rPr>
        <w:t>)</w:t>
      </w:r>
    </w:p>
    <w:p w14:paraId="C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C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Основа слова.</w:t>
      </w:r>
    </w:p>
    <w:p w14:paraId="C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Состав неизменяемых слов (ознакомление).</w:t>
      </w:r>
    </w:p>
    <w:p w14:paraId="C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Значение наиболее употребляемых суффиксов изученных частей речи (ознакомление).</w:t>
      </w:r>
    </w:p>
    <w:p w14:paraId="C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Морфология</w:t>
      </w:r>
    </w:p>
    <w:p w14:paraId="C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Части речи самостоятельные и служебные.</w:t>
      </w:r>
    </w:p>
    <w:p w14:paraId="C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Имя существительное. Склонение имён существительных (кроме существительных на -</w:t>
      </w:r>
      <w:r>
        <w:rPr>
          <w:rFonts w:ascii="Times New Roman" w:hAnsi="Times New Roman"/>
          <w:sz w:val="24"/>
        </w:rPr>
        <w:t>мя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>; на -</w:t>
      </w:r>
      <w:r>
        <w:rPr>
          <w:rFonts w:ascii="Times New Roman" w:hAnsi="Times New Roman"/>
          <w:sz w:val="24"/>
        </w:rPr>
        <w:t>ья</w:t>
      </w:r>
      <w:r>
        <w:rPr>
          <w:rFonts w:ascii="Times New Roman" w:hAnsi="Times New Roman"/>
          <w:sz w:val="24"/>
        </w:rPr>
        <w:t xml:space="preserve"> типа гостья, на </w:t>
      </w:r>
      <w:r>
        <w:rPr>
          <w:rFonts w:ascii="Times New Roman" w:hAnsi="Times New Roman"/>
          <w:sz w:val="24"/>
        </w:rPr>
        <w:t>ье</w:t>
      </w:r>
      <w:r>
        <w:rPr>
          <w:rFonts w:ascii="Times New Roman" w:hAnsi="Times New Roman"/>
          <w:sz w:val="24"/>
        </w:rPr>
        <w:t xml:space="preserve"> типа ожерелье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во множественном числе; а также кроме собственных имён существительных на -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, -ин, -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 xml:space="preserve">); имена существительные 1, 2, </w:t>
      </w:r>
      <w:r>
        <w:rPr>
          <w:rFonts w:ascii="Times New Roman" w:hAnsi="Times New Roman"/>
          <w:sz w:val="24"/>
        </w:rPr>
        <w:t>3го</w:t>
      </w:r>
      <w:r>
        <w:rPr>
          <w:rFonts w:ascii="Times New Roman" w:hAnsi="Times New Roman"/>
          <w:sz w:val="24"/>
        </w:rPr>
        <w:t xml:space="preserve"> склонения (повторение изученного). Несклоняемые имена существительные (ознакомление).</w:t>
      </w:r>
    </w:p>
    <w:p w14:paraId="C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во множественном числе.</w:t>
      </w:r>
    </w:p>
    <w:p w14:paraId="C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Местоимение. Личные местоимения (повторение). Личные местоимения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1го</w:t>
      </w:r>
      <w:r>
        <w:rPr>
          <w:rFonts w:ascii="Times New Roman" w:hAnsi="Times New Roman"/>
          <w:sz w:val="24"/>
        </w:rPr>
        <w:t xml:space="preserve"> и 3го лица единственного и множественного числа; склонение личных местоимений.</w:t>
      </w:r>
    </w:p>
    <w:p w14:paraId="C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и II спряжения глаголов.</w:t>
      </w:r>
    </w:p>
    <w:p w14:paraId="C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Наречие (общее представление). Значение, вопросы, употребление в речи.</w:t>
      </w:r>
    </w:p>
    <w:p w14:paraId="C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Предлог. Отличие предлогов от приставок (повторение).</w:t>
      </w:r>
    </w:p>
    <w:p w14:paraId="C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Союз; союзы и, а, но в простых и сложных предложениях.</w:t>
      </w:r>
    </w:p>
    <w:p w14:paraId="C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Частица не, её значение (повторение).</w:t>
      </w:r>
    </w:p>
    <w:p w14:paraId="C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Синтаксис</w:t>
      </w:r>
    </w:p>
    <w:p w14:paraId="C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D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D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D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Орфография и пунктуация</w:t>
      </w:r>
    </w:p>
    <w:p w14:paraId="D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D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Использование орфографического словаря для определения (уточнения) написания слова.</w:t>
      </w:r>
    </w:p>
    <w:p w14:paraId="D5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Правила правописания и их применение:</w:t>
      </w:r>
    </w:p>
    <w:p w14:paraId="D6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безударные падежные окончания имён существительных (кроме существительных на -</w:t>
      </w:r>
      <w:r>
        <w:rPr>
          <w:rFonts w:ascii="Times New Roman" w:hAnsi="Times New Roman"/>
          <w:sz w:val="24"/>
        </w:rPr>
        <w:t>мя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t>, -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>, на -</w:t>
      </w:r>
      <w:r>
        <w:rPr>
          <w:rFonts w:ascii="Times New Roman" w:hAnsi="Times New Roman"/>
          <w:sz w:val="24"/>
        </w:rPr>
        <w:t>ья</w:t>
      </w:r>
      <w:r>
        <w:rPr>
          <w:rFonts w:ascii="Times New Roman" w:hAnsi="Times New Roman"/>
          <w:sz w:val="24"/>
        </w:rPr>
        <w:t xml:space="preserve"> типа гостья, на </w:t>
      </w:r>
      <w:r>
        <w:rPr>
          <w:rFonts w:ascii="Times New Roman" w:hAnsi="Times New Roman"/>
          <w:sz w:val="24"/>
        </w:rPr>
        <w:t>ье</w:t>
      </w:r>
      <w:r>
        <w:rPr>
          <w:rFonts w:ascii="Times New Roman" w:hAnsi="Times New Roman"/>
          <w:sz w:val="24"/>
        </w:rPr>
        <w:t xml:space="preserve"> типа ожерелье во множественном числе, а также кроме собственных имён существительных на -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, -ин, -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>);</w:t>
      </w:r>
    </w:p>
    <w:p w14:paraId="D7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безударные падежные окончания имён прилагательных;</w:t>
      </w:r>
    </w:p>
    <w:p w14:paraId="D8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мягкий знак после шипящих на конце глаголов в форме </w:t>
      </w:r>
      <w:r>
        <w:rPr>
          <w:rFonts w:ascii="Times New Roman" w:hAnsi="Times New Roman"/>
          <w:sz w:val="24"/>
        </w:rPr>
        <w:t>2го</w:t>
      </w:r>
      <w:r>
        <w:rPr>
          <w:rFonts w:ascii="Times New Roman" w:hAnsi="Times New Roman"/>
          <w:sz w:val="24"/>
        </w:rPr>
        <w:t xml:space="preserve"> лица единственного числа;</w:t>
      </w:r>
    </w:p>
    <w:p w14:paraId="D9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наличие или отсутствие мягкого знака в глаголах на -</w:t>
      </w:r>
      <w:r>
        <w:rPr>
          <w:rFonts w:ascii="Times New Roman" w:hAnsi="Times New Roman"/>
          <w:sz w:val="24"/>
        </w:rPr>
        <w:t>ться</w:t>
      </w:r>
      <w:r>
        <w:rPr>
          <w:rFonts w:ascii="Times New Roman" w:hAnsi="Times New Roman"/>
          <w:sz w:val="24"/>
        </w:rPr>
        <w:t xml:space="preserve"> и -</w:t>
      </w:r>
      <w:r>
        <w:rPr>
          <w:rFonts w:ascii="Times New Roman" w:hAnsi="Times New Roman"/>
          <w:sz w:val="24"/>
        </w:rPr>
        <w:t>тся</w:t>
      </w:r>
      <w:r>
        <w:rPr>
          <w:rFonts w:ascii="Times New Roman" w:hAnsi="Times New Roman"/>
          <w:sz w:val="24"/>
        </w:rPr>
        <w:t>;</w:t>
      </w:r>
    </w:p>
    <w:p w14:paraId="DA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безударные личные окончания глаголов;</w:t>
      </w:r>
    </w:p>
    <w:p w14:paraId="DB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знаки препинания в предложениях с однородными членами, соединёнными союзами и, а, но и без союзов.</w:t>
      </w:r>
    </w:p>
    <w:p w14:paraId="DC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Знаки препинания в сложном предложении, состоящем из двух простых (наблюдение).</w:t>
      </w:r>
    </w:p>
    <w:p w14:paraId="DD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Знаки препинания в предложении с прямой речью после слов автора (наблюдение).</w:t>
      </w:r>
    </w:p>
    <w:p w14:paraId="DE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 w:val="1"/>
          <w:sz w:val="24"/>
        </w:rPr>
        <w:t>Развитие речи</w:t>
      </w:r>
    </w:p>
    <w:p w14:paraId="DF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E0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E1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Изложение (подробный устный и письменный пересказ текста; выборочный устный пересказ текста).</w:t>
      </w:r>
    </w:p>
    <w:p w14:paraId="E2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Сочинение как вид письменной работы.</w:t>
      </w:r>
    </w:p>
    <w:p w14:paraId="E3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E4010000">
      <w:pPr>
        <w:spacing w:after="0" w:line="240" w:lineRule="auto"/>
        <w:ind w:firstLine="567" w:left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br/>
      </w:r>
    </w:p>
    <w:p w14:paraId="E5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bookmarkStart w:id="2" w:name="_ftn1"/>
      <w:r>
        <w:rPr>
          <w:rFonts w:ascii="Times New Roman" w:hAnsi="Times New Roman"/>
          <w:sz w:val="18"/>
          <w:u w:val="single"/>
        </w:rPr>
        <w:fldChar w:fldCharType="begin"/>
      </w:r>
      <w:r>
        <w:rPr>
          <w:rFonts w:ascii="Times New Roman" w:hAnsi="Times New Roman"/>
          <w:sz w:val="18"/>
          <w:u w:val="single"/>
        </w:rPr>
        <w:instrText>HYPERLINK "https://workprogram.edsoo.ru/work-programs/1415263#_ftnref1"</w:instrText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sz w:val="18"/>
          <w:u w:val="single"/>
        </w:rPr>
        <w:t>[1]</w:t>
      </w:r>
      <w:r>
        <w:rPr>
          <w:rFonts w:ascii="Times New Roman" w:hAnsi="Times New Roman"/>
          <w:sz w:val="18"/>
          <w:u w:val="single"/>
        </w:rPr>
        <w:fldChar w:fldCharType="end"/>
      </w:r>
      <w:r>
        <w:rPr>
          <w:rFonts w:ascii="Times New Roman" w:hAnsi="Times New Roman"/>
          <w:sz w:val="18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E6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highlight w:val="white"/>
          <w:u w:val="single"/>
        </w:rPr>
        <w:fldChar w:fldCharType="begin"/>
      </w:r>
      <w:r>
        <w:rPr>
          <w:rFonts w:ascii="Times New Roman" w:hAnsi="Times New Roman"/>
          <w:sz w:val="21"/>
          <w:highlight w:val="white"/>
          <w:u w:val="single"/>
        </w:rPr>
        <w:instrText>HYPERLINK "https://workprogram.edsoo.ru/templates/415#_ftnref1"</w:instrText>
      </w:r>
      <w:r>
        <w:rPr>
          <w:rFonts w:ascii="Times New Roman" w:hAnsi="Times New Roman"/>
          <w:sz w:val="21"/>
          <w:highlight w:val="white"/>
          <w:u w:val="single"/>
        </w:rPr>
        <w:fldChar w:fldCharType="separate"/>
      </w:r>
      <w:r>
        <w:rPr>
          <w:rFonts w:ascii="Times New Roman" w:hAnsi="Times New Roman"/>
          <w:sz w:val="21"/>
          <w:highlight w:val="white"/>
          <w:u w:val="single"/>
        </w:rPr>
        <w:t>[2]</w:t>
      </w:r>
      <w:r>
        <w:rPr>
          <w:rFonts w:ascii="Times New Roman" w:hAnsi="Times New Roman"/>
          <w:sz w:val="21"/>
          <w:highlight w:val="white"/>
          <w:u w:val="single"/>
        </w:rPr>
        <w:fldChar w:fldCharType="end"/>
      </w:r>
      <w:r>
        <w:rPr>
          <w:rFonts w:ascii="Times New Roman" w:hAnsi="Times New Roman"/>
          <w:sz w:val="18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14:paraId="E7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​</w:t>
      </w:r>
      <w:r>
        <w:rPr>
          <w:rFonts w:ascii="Times New Roman" w:hAnsi="Times New Roman"/>
          <w:sz w:val="21"/>
          <w:highlight w:val="white"/>
          <w:u w:val="single"/>
        </w:rPr>
        <w:fldChar w:fldCharType="begin"/>
      </w:r>
      <w:r>
        <w:rPr>
          <w:rFonts w:ascii="Times New Roman" w:hAnsi="Times New Roman"/>
          <w:sz w:val="21"/>
          <w:highlight w:val="white"/>
          <w:u w:val="single"/>
        </w:rPr>
        <w:instrText>HYPERLINK "https://workprogram.edsoo.ru/templates/415#_ftnref1"</w:instrText>
      </w:r>
      <w:r>
        <w:rPr>
          <w:rFonts w:ascii="Times New Roman" w:hAnsi="Times New Roman"/>
          <w:sz w:val="21"/>
          <w:highlight w:val="white"/>
          <w:u w:val="single"/>
        </w:rPr>
        <w:fldChar w:fldCharType="separate"/>
      </w:r>
      <w:r>
        <w:rPr>
          <w:rFonts w:ascii="Times New Roman" w:hAnsi="Times New Roman"/>
          <w:sz w:val="21"/>
          <w:highlight w:val="white"/>
          <w:u w:val="single"/>
        </w:rPr>
        <w:t>[3]</w:t>
      </w:r>
      <w:r>
        <w:rPr>
          <w:rFonts w:ascii="Times New Roman" w:hAnsi="Times New Roman"/>
          <w:sz w:val="21"/>
          <w:highlight w:val="white"/>
          <w:u w:val="single"/>
        </w:rPr>
        <w:fldChar w:fldCharType="end"/>
      </w:r>
      <w:r>
        <w:rPr>
          <w:rFonts w:ascii="Times New Roman" w:hAnsi="Times New Roman"/>
          <w:sz w:val="18"/>
          <w:highlight w:val="white"/>
        </w:rPr>
        <w:t> </w:t>
      </w:r>
      <w:r>
        <w:rPr>
          <w:rFonts w:ascii="Times New Roman" w:hAnsi="Times New Roman"/>
          <w:sz w:val="1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E801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highlight w:val="white"/>
          <w:u w:val="single"/>
        </w:rPr>
        <w:fldChar w:fldCharType="begin"/>
      </w:r>
      <w:r>
        <w:rPr>
          <w:rFonts w:ascii="Times New Roman" w:hAnsi="Times New Roman"/>
          <w:sz w:val="21"/>
          <w:highlight w:val="white"/>
          <w:u w:val="single"/>
        </w:rPr>
        <w:instrText>HYPERLINK "https://workprogram.edsoo.ru/templates/415#_ftnref1"</w:instrText>
      </w:r>
      <w:r>
        <w:rPr>
          <w:rFonts w:ascii="Times New Roman" w:hAnsi="Times New Roman"/>
          <w:sz w:val="21"/>
          <w:highlight w:val="white"/>
          <w:u w:val="single"/>
        </w:rPr>
        <w:fldChar w:fldCharType="separate"/>
      </w:r>
      <w:r>
        <w:rPr>
          <w:rFonts w:ascii="Times New Roman" w:hAnsi="Times New Roman"/>
          <w:sz w:val="21"/>
          <w:highlight w:val="white"/>
          <w:u w:val="single"/>
        </w:rPr>
        <w:t>[4]</w:t>
      </w:r>
      <w:bookmarkEnd w:id="2"/>
      <w:r>
        <w:rPr>
          <w:rFonts w:ascii="Times New Roman" w:hAnsi="Times New Roman"/>
          <w:sz w:val="21"/>
          <w:highlight w:val="white"/>
          <w:u w:val="single"/>
        </w:rPr>
        <w:fldChar w:fldCharType="end"/>
      </w:r>
      <w:r>
        <w:rPr>
          <w:rFonts w:ascii="Times New Roman" w:hAnsi="Times New Roman"/>
          <w:sz w:val="18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E9010000">
      <w:pPr>
        <w:sectPr>
          <w:footerReference r:id="rId2" w:type="default"/>
          <w:pgSz w:h="16838" w:orient="portrait" w:w="11906"/>
          <w:pgMar w:bottom="720" w:footer="708" w:gutter="0" w:header="708" w:left="720" w:right="566" w:top="720"/>
          <w:titlePg/>
        </w:sectPr>
      </w:pPr>
    </w:p>
    <w:p w14:paraId="E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B010000">
      <w:pPr>
        <w:spacing w:after="0"/>
        <w:ind w:firstLine="0" w:left="1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</w:p>
    <w:p w14:paraId="EC010000">
      <w:pPr>
        <w:spacing w:after="0"/>
        <w:ind w:firstLine="0" w:lef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____________________________________________________________________________________________________________   </w:t>
      </w:r>
    </w:p>
    <w:p w14:paraId="ED010000">
      <w:pPr>
        <w:spacing w:after="0"/>
        <w:ind w:firstLine="0" w:left="120"/>
        <w:rPr>
          <w:rFonts w:ascii="Arial" w:hAnsi="Arial"/>
          <w:sz w:val="24"/>
        </w:rPr>
      </w:pPr>
      <w:r>
        <w:rPr>
          <w:rFonts w:ascii="Times New Roman" w:hAnsi="Times New Roman"/>
          <w:b w:val="1"/>
          <w:sz w:val="24"/>
        </w:rPr>
        <w:t xml:space="preserve"> 1 КЛАСС </w:t>
      </w:r>
    </w:p>
    <w:p w14:paraId="EE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-572"/>
        <w:tblLayout w:type="fixed"/>
      </w:tblPr>
      <w:tblGrid>
        <w:gridCol w:w="1654"/>
        <w:gridCol w:w="6851"/>
        <w:gridCol w:w="1376"/>
        <w:gridCol w:w="1601"/>
        <w:gridCol w:w="1575"/>
        <w:gridCol w:w="3528"/>
      </w:tblGrid>
      <w:tr>
        <w:trPr>
          <w:trHeight w:hRule="atLeast" w:val="537"/>
        </w:trPr>
        <w:tc>
          <w:tcPr>
            <w:tcW w:type="dxa" w:w="1654"/>
            <w:vMerge w:val="restart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№ п/п</w:t>
            </w:r>
          </w:p>
        </w:tc>
        <w:tc>
          <w:tcPr>
            <w:tcW w:type="dxa" w:w="6851"/>
            <w:vMerge w:val="restart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Наименование разделов и тем программы</w:t>
            </w:r>
          </w:p>
          <w:p w14:paraId="F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52"/>
            <w:gridSpan w:val="3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Количество часов</w:t>
            </w:r>
          </w:p>
        </w:tc>
        <w:tc>
          <w:tcPr>
            <w:tcW w:type="dxa" w:w="3528"/>
            <w:vMerge w:val="restart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361"/>
        </w:trPr>
        <w:tc>
          <w:tcPr>
            <w:tcW w:type="dxa" w:w="1654"/>
            <w:gridSpan w:val="1"/>
            <w:vMerge w:val="continue"/>
          </w:tcPr>
          <w:p/>
        </w:tc>
        <w:tc>
          <w:tcPr>
            <w:tcW w:type="dxa" w:w="6851"/>
            <w:gridSpan w:val="1"/>
            <w:vMerge w:val="continue"/>
          </w:tcPr>
          <w:p/>
        </w:tc>
        <w:tc>
          <w:tcPr>
            <w:tcW w:type="dxa" w:w="1376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Всего</w:t>
            </w:r>
          </w:p>
        </w:tc>
        <w:tc>
          <w:tcPr>
            <w:tcW w:type="dxa" w:w="1601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Контрольные</w:t>
            </w:r>
          </w:p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type="dxa" w:w="1575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Практические</w:t>
            </w:r>
          </w:p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type="dxa" w:w="3528"/>
            <w:gridSpan w:val="1"/>
            <w:vMerge w:val="continue"/>
          </w:tcPr>
          <w:p/>
        </w:tc>
      </w:tr>
      <w:tr>
        <w:trPr>
          <w:trHeight w:hRule="atLeast" w:val="361"/>
        </w:trPr>
        <w:tc>
          <w:tcPr>
            <w:tcW w:type="dxa" w:w="16585"/>
            <w:gridSpan w:val="6"/>
          </w:tcPr>
          <w:p w14:paraId="F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Раздел 1. Обучение грамоте</w:t>
            </w:r>
          </w:p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1654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6851"/>
          </w:tcPr>
          <w:p w14:paraId="F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Слово и предложение</w:t>
            </w:r>
          </w:p>
        </w:tc>
        <w:tc>
          <w:tcPr>
            <w:tcW w:type="dxa" w:w="1376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601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51"/>
        </w:trPr>
        <w:tc>
          <w:tcPr>
            <w:tcW w:type="dxa" w:w="1654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6851"/>
          </w:tcPr>
          <w:p w14:paraId="0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Фонетика </w:t>
            </w:r>
          </w:p>
        </w:tc>
        <w:tc>
          <w:tcPr>
            <w:tcW w:type="dxa" w:w="1376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601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61"/>
        </w:trPr>
        <w:tc>
          <w:tcPr>
            <w:tcW w:type="dxa" w:w="1654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type="dxa" w:w="6851"/>
          </w:tcPr>
          <w:p w14:paraId="0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Письмо</w:t>
            </w:r>
          </w:p>
        </w:tc>
        <w:tc>
          <w:tcPr>
            <w:tcW w:type="dxa" w:w="1376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601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51"/>
        </w:trPr>
        <w:tc>
          <w:tcPr>
            <w:tcW w:type="dxa" w:w="1654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type="dxa" w:w="6851"/>
          </w:tcPr>
          <w:p w14:paraId="0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речи</w:t>
            </w:r>
          </w:p>
          <w:p w14:paraId="0F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01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61"/>
        </w:trPr>
        <w:tc>
          <w:tcPr>
            <w:tcW w:type="dxa" w:w="8505"/>
            <w:gridSpan w:val="2"/>
          </w:tcPr>
          <w:p w14:paraId="1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type="dxa" w:w="1376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01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16585"/>
            <w:gridSpan w:val="6"/>
          </w:tcPr>
          <w:p w14:paraId="1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Раздел 2. Систематический курс</w:t>
            </w:r>
          </w:p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1"/>
        </w:trPr>
        <w:tc>
          <w:tcPr>
            <w:tcW w:type="dxa" w:w="1654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6851"/>
          </w:tcPr>
          <w:p w14:paraId="1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сведения о языке</w:t>
            </w:r>
          </w:p>
        </w:tc>
        <w:tc>
          <w:tcPr>
            <w:tcW w:type="dxa" w:w="1376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601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51"/>
        </w:trPr>
        <w:tc>
          <w:tcPr>
            <w:tcW w:type="dxa" w:w="1654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6851"/>
          </w:tcPr>
          <w:p w14:paraId="2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Фонетика</w:t>
            </w:r>
          </w:p>
        </w:tc>
        <w:tc>
          <w:tcPr>
            <w:tcW w:type="dxa" w:w="1376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01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20"/>
        </w:trPr>
        <w:tc>
          <w:tcPr>
            <w:tcW w:type="dxa" w:w="1654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6851"/>
          </w:tcPr>
          <w:p w14:paraId="2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Графика</w:t>
            </w:r>
          </w:p>
          <w:p w14:paraId="29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01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51"/>
        </w:trPr>
        <w:tc>
          <w:tcPr>
            <w:tcW w:type="dxa" w:w="1654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type="dxa" w:w="6851"/>
          </w:tcPr>
          <w:p w14:paraId="2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Лексика и морфология</w:t>
            </w:r>
          </w:p>
          <w:p w14:paraId="30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601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51"/>
        </w:trPr>
        <w:tc>
          <w:tcPr>
            <w:tcW w:type="dxa" w:w="1654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type="dxa" w:w="6851"/>
          </w:tcPr>
          <w:p w14:paraId="3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Синтаксис</w:t>
            </w:r>
          </w:p>
        </w:tc>
        <w:tc>
          <w:tcPr>
            <w:tcW w:type="dxa" w:w="1376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601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351"/>
        </w:trPr>
        <w:tc>
          <w:tcPr>
            <w:tcW w:type="dxa" w:w="1654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type="dxa" w:w="6851"/>
          </w:tcPr>
          <w:p w14:paraId="3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Орфография и пунктуация</w:t>
            </w:r>
          </w:p>
          <w:p w14:paraId="3D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601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93"/>
        </w:trPr>
        <w:tc>
          <w:tcPr>
            <w:tcW w:type="dxa" w:w="1654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type="dxa" w:w="6851"/>
          </w:tcPr>
          <w:p w14:paraId="4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речи</w:t>
            </w:r>
          </w:p>
        </w:tc>
        <w:tc>
          <w:tcPr>
            <w:tcW w:type="dxa" w:w="1376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601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156"/>
        </w:trPr>
        <w:tc>
          <w:tcPr>
            <w:tcW w:type="dxa" w:w="8505"/>
            <w:gridSpan w:val="2"/>
          </w:tcPr>
          <w:p w14:paraId="4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type="dxa" w:w="1376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601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5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4"/>
        </w:trPr>
        <w:tc>
          <w:tcPr>
            <w:tcW w:type="dxa" w:w="8505"/>
            <w:gridSpan w:val="2"/>
          </w:tcPr>
          <w:p w14:paraId="4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Резервное время</w:t>
            </w:r>
          </w:p>
        </w:tc>
        <w:tc>
          <w:tcPr>
            <w:tcW w:type="dxa" w:w="1376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601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75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28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8505"/>
            <w:gridSpan w:val="2"/>
          </w:tcPr>
          <w:p w14:paraId="5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type="dxa" w:w="1376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type="dxa" w:w="1601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75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3528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7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aps w:val="1"/>
          <w:sz w:val="24"/>
          <w:highlight w:val="white"/>
        </w:rPr>
        <w:t>2 КЛАСС</w:t>
      </w:r>
    </w:p>
    <w:p w14:paraId="5902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1079"/>
        <w:gridCol w:w="3908"/>
        <w:gridCol w:w="1739"/>
        <w:gridCol w:w="1765"/>
        <w:gridCol w:w="1763"/>
        <w:gridCol w:w="5216"/>
      </w:tblGrid>
      <w:tr>
        <w:trPr>
          <w:trHeight w:hRule="atLeast" w:val="829"/>
        </w:trPr>
        <w:tc>
          <w:tcPr>
            <w:tcW w:type="dxa" w:w="1079"/>
            <w:vMerge w:val="restart"/>
          </w:tcPr>
          <w:p w14:paraId="5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№ п/п</w:t>
            </w:r>
          </w:p>
        </w:tc>
        <w:tc>
          <w:tcPr>
            <w:tcW w:type="dxa" w:w="3908"/>
            <w:vMerge w:val="restart"/>
          </w:tcPr>
          <w:p w14:paraId="5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Наименование разделов и тем программы</w:t>
            </w:r>
          </w:p>
          <w:p w14:paraId="5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5267"/>
            <w:gridSpan w:val="3"/>
          </w:tcPr>
          <w:p w14:paraId="5D02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часов</w:t>
            </w:r>
          </w:p>
        </w:tc>
        <w:tc>
          <w:tcPr>
            <w:tcW w:type="dxa" w:w="5216"/>
          </w:tcPr>
          <w:p w14:paraId="5E02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Электронные (цифровые) образовательные ресурсы</w:t>
            </w:r>
          </w:p>
          <w:p w14:paraId="5F02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558"/>
        </w:trPr>
        <w:tc>
          <w:tcPr>
            <w:tcW w:type="dxa" w:w="1079"/>
            <w:gridSpan w:val="1"/>
            <w:vMerge w:val="continue"/>
          </w:tcPr>
          <w:p/>
        </w:tc>
        <w:tc>
          <w:tcPr>
            <w:tcW w:type="dxa" w:w="3908"/>
            <w:gridSpan w:val="1"/>
            <w:vMerge w:val="continue"/>
          </w:tcPr>
          <w:p/>
        </w:tc>
        <w:tc>
          <w:tcPr>
            <w:tcW w:type="dxa" w:w="1739"/>
          </w:tcPr>
          <w:p w14:paraId="6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Всего</w:t>
            </w:r>
          </w:p>
        </w:tc>
        <w:tc>
          <w:tcPr>
            <w:tcW w:type="dxa" w:w="1765"/>
          </w:tcPr>
          <w:p w14:paraId="6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</w:t>
            </w:r>
          </w:p>
          <w:p w14:paraId="6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type="dxa" w:w="1763"/>
          </w:tcPr>
          <w:p w14:paraId="6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</w:t>
            </w:r>
          </w:p>
          <w:p w14:paraId="6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type="dxa" w:w="5216"/>
          </w:tcPr>
          <w:p w14:paraId="65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58"/>
        </w:trPr>
        <w:tc>
          <w:tcPr>
            <w:tcW w:type="dxa" w:w="1079"/>
          </w:tcPr>
          <w:p w14:paraId="6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908"/>
          </w:tcPr>
          <w:p w14:paraId="6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языке</w:t>
            </w:r>
          </w:p>
        </w:tc>
        <w:tc>
          <w:tcPr>
            <w:tcW w:type="dxa" w:w="1739"/>
          </w:tcPr>
          <w:p w14:paraId="6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65"/>
          </w:tcPr>
          <w:p w14:paraId="6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3"/>
          </w:tcPr>
          <w:p w14:paraId="6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6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43"/>
        </w:trPr>
        <w:tc>
          <w:tcPr>
            <w:tcW w:type="dxa" w:w="1079"/>
          </w:tcPr>
          <w:p w14:paraId="6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908"/>
          </w:tcPr>
          <w:p w14:paraId="6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  <w:p w14:paraId="6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6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765"/>
          </w:tcPr>
          <w:p w14:paraId="7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3"/>
          </w:tcPr>
          <w:p w14:paraId="7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7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8"/>
        </w:trPr>
        <w:tc>
          <w:tcPr>
            <w:tcW w:type="dxa" w:w="1079"/>
          </w:tcPr>
          <w:p w14:paraId="7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908"/>
          </w:tcPr>
          <w:p w14:paraId="7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</w:p>
        </w:tc>
        <w:tc>
          <w:tcPr>
            <w:tcW w:type="dxa" w:w="1739"/>
          </w:tcPr>
          <w:p w14:paraId="7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765"/>
          </w:tcPr>
          <w:p w14:paraId="7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3"/>
          </w:tcPr>
          <w:p w14:paraId="7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7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43"/>
        </w:trPr>
        <w:tc>
          <w:tcPr>
            <w:tcW w:type="dxa" w:w="1079"/>
          </w:tcPr>
          <w:p w14:paraId="7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908"/>
          </w:tcPr>
          <w:p w14:paraId="7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  <w:p w14:paraId="7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7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765"/>
          </w:tcPr>
          <w:p w14:paraId="7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3"/>
          </w:tcPr>
          <w:p w14:paraId="7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7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8"/>
        </w:trPr>
        <w:tc>
          <w:tcPr>
            <w:tcW w:type="dxa" w:w="1079"/>
          </w:tcPr>
          <w:p w14:paraId="8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908"/>
          </w:tcPr>
          <w:p w14:paraId="8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type="dxa" w:w="1739"/>
          </w:tcPr>
          <w:p w14:paraId="8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765"/>
          </w:tcPr>
          <w:p w14:paraId="8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3"/>
          </w:tcPr>
          <w:p w14:paraId="8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8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43"/>
        </w:trPr>
        <w:tc>
          <w:tcPr>
            <w:tcW w:type="dxa" w:w="1079"/>
          </w:tcPr>
          <w:p w14:paraId="8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908"/>
          </w:tcPr>
          <w:p w14:paraId="8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type="dxa" w:w="1739"/>
          </w:tcPr>
          <w:p w14:paraId="8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765"/>
          </w:tcPr>
          <w:p w14:paraId="8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3"/>
          </w:tcPr>
          <w:p w14:paraId="8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8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829"/>
        </w:trPr>
        <w:tc>
          <w:tcPr>
            <w:tcW w:type="dxa" w:w="1079"/>
          </w:tcPr>
          <w:p w14:paraId="8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908"/>
          </w:tcPr>
          <w:p w14:paraId="8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8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8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765"/>
          </w:tcPr>
          <w:p w14:paraId="9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763"/>
          </w:tcPr>
          <w:p w14:paraId="9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9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43"/>
        </w:trPr>
        <w:tc>
          <w:tcPr>
            <w:tcW w:type="dxa" w:w="1079"/>
          </w:tcPr>
          <w:p w14:paraId="9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908"/>
          </w:tcPr>
          <w:p w14:paraId="9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9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9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765"/>
          </w:tcPr>
          <w:p w14:paraId="9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3"/>
          </w:tcPr>
          <w:p w14:paraId="98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9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8"/>
        </w:trPr>
        <w:tc>
          <w:tcPr>
            <w:tcW w:type="dxa" w:w="4987"/>
            <w:gridSpan w:val="2"/>
          </w:tcPr>
          <w:p w14:paraId="9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Резервное время</w:t>
            </w:r>
          </w:p>
          <w:p w14:paraId="9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9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765"/>
          </w:tcPr>
          <w:p w14:paraId="9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63"/>
          </w:tcPr>
          <w:p w14:paraId="9E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9F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14"/>
        </w:trPr>
        <w:tc>
          <w:tcPr>
            <w:tcW w:type="dxa" w:w="4987"/>
            <w:gridSpan w:val="2"/>
          </w:tcPr>
          <w:p w14:paraId="A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  <w:p w14:paraId="A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A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1765"/>
          </w:tcPr>
          <w:p w14:paraId="A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763"/>
          </w:tcPr>
          <w:p w14:paraId="A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216"/>
          </w:tcPr>
          <w:p w14:paraId="A5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A6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7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8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9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A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B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 КЛАСС</w:t>
      </w:r>
    </w:p>
    <w:p w14:paraId="AC02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1071"/>
        <w:gridCol w:w="3878"/>
        <w:gridCol w:w="1726"/>
        <w:gridCol w:w="1752"/>
        <w:gridCol w:w="1748"/>
        <w:gridCol w:w="5176"/>
      </w:tblGrid>
      <w:tr>
        <w:trPr>
          <w:trHeight w:hRule="atLeast" w:val="793"/>
        </w:trPr>
        <w:tc>
          <w:tcPr>
            <w:tcW w:type="dxa" w:w="1071"/>
            <w:vMerge w:val="restart"/>
          </w:tcPr>
          <w:p w14:paraId="A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№ п/п</w:t>
            </w:r>
          </w:p>
        </w:tc>
        <w:tc>
          <w:tcPr>
            <w:tcW w:type="dxa" w:w="3878"/>
            <w:vMerge w:val="restart"/>
          </w:tcPr>
          <w:p w14:paraId="A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Наименование разделов и тем программы</w:t>
            </w:r>
          </w:p>
          <w:p w14:paraId="A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5226"/>
            <w:gridSpan w:val="3"/>
          </w:tcPr>
          <w:p w14:paraId="B002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часов</w:t>
            </w:r>
          </w:p>
        </w:tc>
        <w:tc>
          <w:tcPr>
            <w:tcW w:type="dxa" w:w="5176"/>
          </w:tcPr>
          <w:p w14:paraId="B102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Электронные (цифровые) образовательные ресурсы</w:t>
            </w:r>
          </w:p>
          <w:p w14:paraId="B202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534"/>
        </w:trPr>
        <w:tc>
          <w:tcPr>
            <w:tcW w:type="dxa" w:w="1071"/>
            <w:gridSpan w:val="1"/>
            <w:vMerge w:val="continue"/>
          </w:tcPr>
          <w:p/>
        </w:tc>
        <w:tc>
          <w:tcPr>
            <w:tcW w:type="dxa" w:w="3878"/>
            <w:gridSpan w:val="1"/>
            <w:vMerge w:val="continue"/>
          </w:tcPr>
          <w:p/>
        </w:tc>
        <w:tc>
          <w:tcPr>
            <w:tcW w:type="dxa" w:w="1726"/>
          </w:tcPr>
          <w:p w14:paraId="B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Всего</w:t>
            </w:r>
          </w:p>
        </w:tc>
        <w:tc>
          <w:tcPr>
            <w:tcW w:type="dxa" w:w="1752"/>
          </w:tcPr>
          <w:p w14:paraId="B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</w:t>
            </w:r>
          </w:p>
          <w:p w14:paraId="B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type="dxa" w:w="1748"/>
          </w:tcPr>
          <w:p w14:paraId="B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</w:t>
            </w:r>
          </w:p>
          <w:p w14:paraId="B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type="dxa" w:w="5176"/>
          </w:tcPr>
          <w:p w14:paraId="B8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34"/>
        </w:trPr>
        <w:tc>
          <w:tcPr>
            <w:tcW w:type="dxa" w:w="1071"/>
          </w:tcPr>
          <w:p w14:paraId="B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878"/>
          </w:tcPr>
          <w:p w14:paraId="B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языке</w:t>
            </w:r>
          </w:p>
        </w:tc>
        <w:tc>
          <w:tcPr>
            <w:tcW w:type="dxa" w:w="1726"/>
          </w:tcPr>
          <w:p w14:paraId="B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52"/>
          </w:tcPr>
          <w:p w14:paraId="B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B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B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19"/>
        </w:trPr>
        <w:tc>
          <w:tcPr>
            <w:tcW w:type="dxa" w:w="1071"/>
          </w:tcPr>
          <w:p w14:paraId="B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878"/>
          </w:tcPr>
          <w:p w14:paraId="C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  <w:p w14:paraId="C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6"/>
          </w:tcPr>
          <w:p w14:paraId="C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52"/>
          </w:tcPr>
          <w:p w14:paraId="C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C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C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34"/>
        </w:trPr>
        <w:tc>
          <w:tcPr>
            <w:tcW w:type="dxa" w:w="1071"/>
          </w:tcPr>
          <w:p w14:paraId="C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878"/>
          </w:tcPr>
          <w:p w14:paraId="C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</w:p>
        </w:tc>
        <w:tc>
          <w:tcPr>
            <w:tcW w:type="dxa" w:w="1726"/>
          </w:tcPr>
          <w:p w14:paraId="C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752"/>
          </w:tcPr>
          <w:p w14:paraId="C9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C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C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19"/>
        </w:trPr>
        <w:tc>
          <w:tcPr>
            <w:tcW w:type="dxa" w:w="1071"/>
          </w:tcPr>
          <w:p w14:paraId="C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878"/>
          </w:tcPr>
          <w:p w14:paraId="C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  <w:p w14:paraId="C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6"/>
          </w:tcPr>
          <w:p w14:paraId="C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752"/>
          </w:tcPr>
          <w:p w14:paraId="D0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D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D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34"/>
        </w:trPr>
        <w:tc>
          <w:tcPr>
            <w:tcW w:type="dxa" w:w="1071"/>
          </w:tcPr>
          <w:p w14:paraId="D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878"/>
          </w:tcPr>
          <w:p w14:paraId="D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type="dxa" w:w="1726"/>
          </w:tcPr>
          <w:p w14:paraId="D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752"/>
          </w:tcPr>
          <w:p w14:paraId="D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D7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D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19"/>
        </w:trPr>
        <w:tc>
          <w:tcPr>
            <w:tcW w:type="dxa" w:w="1071"/>
          </w:tcPr>
          <w:p w14:paraId="D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878"/>
          </w:tcPr>
          <w:p w14:paraId="D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type="dxa" w:w="1726"/>
          </w:tcPr>
          <w:p w14:paraId="D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752"/>
          </w:tcPr>
          <w:p w14:paraId="DC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DD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D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793"/>
        </w:trPr>
        <w:tc>
          <w:tcPr>
            <w:tcW w:type="dxa" w:w="1071"/>
          </w:tcPr>
          <w:p w14:paraId="D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878"/>
          </w:tcPr>
          <w:p w14:paraId="E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E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6"/>
          </w:tcPr>
          <w:p w14:paraId="E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752"/>
          </w:tcPr>
          <w:p w14:paraId="E3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E4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E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19"/>
        </w:trPr>
        <w:tc>
          <w:tcPr>
            <w:tcW w:type="dxa" w:w="1071"/>
          </w:tcPr>
          <w:p w14:paraId="E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878"/>
          </w:tcPr>
          <w:p w14:paraId="E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E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6"/>
          </w:tcPr>
          <w:p w14:paraId="E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752"/>
          </w:tcPr>
          <w:p w14:paraId="EA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48"/>
          </w:tcPr>
          <w:p w14:paraId="EB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E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34"/>
        </w:trPr>
        <w:tc>
          <w:tcPr>
            <w:tcW w:type="dxa" w:w="4949"/>
            <w:gridSpan w:val="2"/>
          </w:tcPr>
          <w:p w14:paraId="E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Резервное время</w:t>
            </w:r>
          </w:p>
          <w:p w14:paraId="E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6"/>
          </w:tcPr>
          <w:p w14:paraId="E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752"/>
          </w:tcPr>
          <w:p w14:paraId="F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748"/>
          </w:tcPr>
          <w:p w14:paraId="F1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76"/>
          </w:tcPr>
          <w:p w14:paraId="F2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779"/>
        </w:trPr>
        <w:tc>
          <w:tcPr>
            <w:tcW w:type="dxa" w:w="4949"/>
            <w:gridSpan w:val="2"/>
          </w:tcPr>
          <w:p w14:paraId="F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  <w:p w14:paraId="F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6"/>
          </w:tcPr>
          <w:p w14:paraId="F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1752"/>
          </w:tcPr>
          <w:p w14:paraId="F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748"/>
          </w:tcPr>
          <w:p w14:paraId="F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176"/>
          </w:tcPr>
          <w:p w14:paraId="F8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F9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FA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B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C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D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E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КЛАСС</w:t>
      </w:r>
    </w:p>
    <w:p w14:paraId="FF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003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1081"/>
        <w:gridCol w:w="3908"/>
        <w:gridCol w:w="1739"/>
        <w:gridCol w:w="1766"/>
        <w:gridCol w:w="1762"/>
        <w:gridCol w:w="5216"/>
      </w:tblGrid>
      <w:tr>
        <w:trPr>
          <w:trHeight w:hRule="atLeast" w:val="766"/>
        </w:trPr>
        <w:tc>
          <w:tcPr>
            <w:tcW w:type="dxa" w:w="1081"/>
            <w:vMerge w:val="restart"/>
          </w:tcPr>
          <w:p w14:paraId="0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№ п/п</w:t>
            </w:r>
          </w:p>
        </w:tc>
        <w:tc>
          <w:tcPr>
            <w:tcW w:type="dxa" w:w="3908"/>
            <w:vMerge w:val="restart"/>
          </w:tcPr>
          <w:p w14:paraId="0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Наименование разделов и тем программы</w:t>
            </w:r>
          </w:p>
          <w:p w14:paraId="03030000">
            <w:pPr>
              <w:rPr>
                <w:rFonts w:ascii="Times New Roman" w:hAnsi="Times New Roman"/>
              </w:rPr>
            </w:pPr>
          </w:p>
        </w:tc>
        <w:tc>
          <w:tcPr>
            <w:tcW w:type="dxa" w:w="5267"/>
            <w:gridSpan w:val="3"/>
          </w:tcPr>
          <w:p w14:paraId="04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часов</w:t>
            </w:r>
          </w:p>
        </w:tc>
        <w:tc>
          <w:tcPr>
            <w:tcW w:type="dxa" w:w="5216"/>
          </w:tcPr>
          <w:p w14:paraId="05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Электронные (цифровые) образовательные ресурсы</w:t>
            </w:r>
          </w:p>
          <w:p w14:paraId="06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515"/>
        </w:trPr>
        <w:tc>
          <w:tcPr>
            <w:tcW w:type="dxa" w:w="1081"/>
            <w:gridSpan w:val="1"/>
            <w:vMerge w:val="continue"/>
          </w:tcPr>
          <w:p/>
        </w:tc>
        <w:tc>
          <w:tcPr>
            <w:tcW w:type="dxa" w:w="3908"/>
            <w:gridSpan w:val="1"/>
            <w:vMerge w:val="continue"/>
          </w:tcPr>
          <w:p/>
        </w:tc>
        <w:tc>
          <w:tcPr>
            <w:tcW w:type="dxa" w:w="1739"/>
          </w:tcPr>
          <w:p w14:paraId="0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Всего</w:t>
            </w:r>
          </w:p>
        </w:tc>
        <w:tc>
          <w:tcPr>
            <w:tcW w:type="dxa" w:w="1766"/>
          </w:tcPr>
          <w:p w14:paraId="0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</w:t>
            </w:r>
          </w:p>
          <w:p w14:paraId="0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type="dxa" w:w="1762"/>
          </w:tcPr>
          <w:p w14:paraId="0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</w:t>
            </w:r>
          </w:p>
          <w:p w14:paraId="0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type="dxa" w:w="5216"/>
          </w:tcPr>
          <w:p w14:paraId="0C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15"/>
        </w:trPr>
        <w:tc>
          <w:tcPr>
            <w:tcW w:type="dxa" w:w="1081"/>
          </w:tcPr>
          <w:p w14:paraId="0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908"/>
          </w:tcPr>
          <w:p w14:paraId="0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языке</w:t>
            </w:r>
          </w:p>
        </w:tc>
        <w:tc>
          <w:tcPr>
            <w:tcW w:type="dxa" w:w="1739"/>
          </w:tcPr>
          <w:p w14:paraId="0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66"/>
          </w:tcPr>
          <w:p w14:paraId="10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11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1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01"/>
        </w:trPr>
        <w:tc>
          <w:tcPr>
            <w:tcW w:type="dxa" w:w="1081"/>
          </w:tcPr>
          <w:p w14:paraId="1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908"/>
          </w:tcPr>
          <w:p w14:paraId="1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и графика</w:t>
            </w:r>
          </w:p>
          <w:p w14:paraId="15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1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66"/>
          </w:tcPr>
          <w:p w14:paraId="17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18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1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15"/>
        </w:trPr>
        <w:tc>
          <w:tcPr>
            <w:tcW w:type="dxa" w:w="1081"/>
          </w:tcPr>
          <w:p w14:paraId="1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908"/>
          </w:tcPr>
          <w:p w14:paraId="1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</w:p>
        </w:tc>
        <w:tc>
          <w:tcPr>
            <w:tcW w:type="dxa" w:w="1739"/>
          </w:tcPr>
          <w:p w14:paraId="1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766"/>
          </w:tcPr>
          <w:p w14:paraId="1D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1E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1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01"/>
        </w:trPr>
        <w:tc>
          <w:tcPr>
            <w:tcW w:type="dxa" w:w="1081"/>
          </w:tcPr>
          <w:p w14:paraId="2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908"/>
          </w:tcPr>
          <w:p w14:paraId="2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  <w:p w14:paraId="22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2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766"/>
          </w:tcPr>
          <w:p w14:paraId="24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25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2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15"/>
        </w:trPr>
        <w:tc>
          <w:tcPr>
            <w:tcW w:type="dxa" w:w="1081"/>
          </w:tcPr>
          <w:p w14:paraId="2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908"/>
          </w:tcPr>
          <w:p w14:paraId="2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type="dxa" w:w="1739"/>
          </w:tcPr>
          <w:p w14:paraId="2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766"/>
          </w:tcPr>
          <w:p w14:paraId="2A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2B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2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01"/>
        </w:trPr>
        <w:tc>
          <w:tcPr>
            <w:tcW w:type="dxa" w:w="1081"/>
          </w:tcPr>
          <w:p w14:paraId="2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908"/>
          </w:tcPr>
          <w:p w14:paraId="2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type="dxa" w:w="1739"/>
          </w:tcPr>
          <w:p w14:paraId="2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766"/>
          </w:tcPr>
          <w:p w14:paraId="30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31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3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766"/>
        </w:trPr>
        <w:tc>
          <w:tcPr>
            <w:tcW w:type="dxa" w:w="1081"/>
          </w:tcPr>
          <w:p w14:paraId="3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908"/>
          </w:tcPr>
          <w:p w14:paraId="3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 и пунктуация</w:t>
            </w:r>
          </w:p>
          <w:p w14:paraId="35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3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766"/>
          </w:tcPr>
          <w:p w14:paraId="37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38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3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01"/>
        </w:trPr>
        <w:tc>
          <w:tcPr>
            <w:tcW w:type="dxa" w:w="1081"/>
          </w:tcPr>
          <w:p w14:paraId="3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908"/>
          </w:tcPr>
          <w:p w14:paraId="3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  <w:p w14:paraId="3C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3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766"/>
          </w:tcPr>
          <w:p w14:paraId="3E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62"/>
          </w:tcPr>
          <w:p w14:paraId="3F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4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15"/>
        </w:trPr>
        <w:tc>
          <w:tcPr>
            <w:tcW w:type="dxa" w:w="4989"/>
            <w:gridSpan w:val="2"/>
          </w:tcPr>
          <w:p w14:paraId="4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Резервное время</w:t>
            </w:r>
          </w:p>
          <w:p w14:paraId="42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4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766"/>
          </w:tcPr>
          <w:p w14:paraId="4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62"/>
          </w:tcPr>
          <w:p w14:paraId="45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216"/>
          </w:tcPr>
          <w:p w14:paraId="46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752"/>
        </w:trPr>
        <w:tc>
          <w:tcPr>
            <w:tcW w:type="dxa" w:w="4989"/>
            <w:gridSpan w:val="2"/>
          </w:tcPr>
          <w:p w14:paraId="4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  <w:p w14:paraId="48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739"/>
          </w:tcPr>
          <w:p w14:paraId="4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type="dxa" w:w="1766"/>
          </w:tcPr>
          <w:p w14:paraId="4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62"/>
          </w:tcPr>
          <w:p w14:paraId="4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216"/>
          </w:tcPr>
          <w:p w14:paraId="4C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4D030000">
      <w:pPr>
        <w:sectPr>
          <w:footerReference r:id="rId1" w:type="default"/>
          <w:pgSz w:h="11906" w:orient="landscape" w:w="16838"/>
          <w:pgMar w:bottom="566" w:footer="708" w:gutter="0" w:header="708" w:left="720" w:right="720" w:top="720"/>
        </w:sectPr>
      </w:pPr>
    </w:p>
    <w:p w14:paraId="4E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</w:t>
      </w:r>
    </w:p>
    <w:p w14:paraId="5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ОБЯЗАТЕЛЬНЫЕ УЧЕБНЫЕ МАТЕРИАЛЫ ДЛЯ УЧЕНИКА</w:t>
      </w:r>
    </w:p>
    <w:p w14:paraId="5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 ​</w:t>
      </w:r>
    </w:p>
    <w:p w14:paraId="5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​‌• Азбука (в 2 частях), 1 класс/ Горецкий В.Г., Кирюшкин В.А., Виноградская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Л.А. и другие,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 Русский язык (в 2 частях), 2 класс/ </w:t>
      </w:r>
      <w:r>
        <w:rPr>
          <w:rFonts w:ascii="Times New Roman" w:hAnsi="Times New Roman"/>
          <w:sz w:val="24"/>
        </w:rPr>
        <w:t>Канакина</w:t>
      </w:r>
      <w:r>
        <w:rPr>
          <w:rFonts w:ascii="Times New Roman" w:hAnsi="Times New Roman"/>
          <w:sz w:val="24"/>
        </w:rPr>
        <w:t xml:space="preserve"> В.П., Горецкий В.Г.,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 Русский язык (в 2 частях), 3 класс/ </w:t>
      </w:r>
      <w:r>
        <w:rPr>
          <w:rFonts w:ascii="Times New Roman" w:hAnsi="Times New Roman"/>
          <w:sz w:val="24"/>
        </w:rPr>
        <w:t>Канакина</w:t>
      </w:r>
      <w:r>
        <w:rPr>
          <w:rFonts w:ascii="Times New Roman" w:hAnsi="Times New Roman"/>
          <w:sz w:val="24"/>
        </w:rPr>
        <w:t xml:space="preserve"> В.П., Горецкий В.Г.,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• Русский язык (в 2 частях), 4 класс/ </w:t>
      </w:r>
      <w:r>
        <w:rPr>
          <w:rFonts w:ascii="Times New Roman" w:hAnsi="Times New Roman"/>
          <w:sz w:val="24"/>
        </w:rPr>
        <w:t>Канакина</w:t>
      </w:r>
      <w:r>
        <w:rPr>
          <w:rFonts w:ascii="Times New Roman" w:hAnsi="Times New Roman"/>
          <w:sz w:val="24"/>
        </w:rPr>
        <w:t xml:space="preserve"> В.П., Горецкий В.Г.,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Рабочие тетради‌</w:t>
      </w:r>
    </w:p>
    <w:p w14:paraId="5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</w:p>
    <w:p w14:paraId="55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 ДЛЯ УЧИТЕЛЯ</w:t>
      </w:r>
    </w:p>
    <w:p w14:paraId="56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​‌- Программы начального общего образования Москва «Просвещение»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2014г.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Канакина</w:t>
      </w:r>
      <w:r>
        <w:rPr>
          <w:rFonts w:ascii="Times New Roman" w:hAnsi="Times New Roman"/>
          <w:sz w:val="24"/>
        </w:rPr>
        <w:t xml:space="preserve"> В.П., Горецкий </w:t>
      </w:r>
      <w:r>
        <w:rPr>
          <w:rFonts w:ascii="Times New Roman" w:hAnsi="Times New Roman"/>
          <w:sz w:val="24"/>
        </w:rPr>
        <w:t>В.Г.</w:t>
      </w:r>
      <w:r>
        <w:rPr>
          <w:rFonts w:ascii="Times New Roman" w:hAnsi="Times New Roman"/>
          <w:sz w:val="24"/>
        </w:rPr>
        <w:t xml:space="preserve"> Русский язык. 4 класс в 2-х частях. Москва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«Просвещение»,2014г.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Канакина</w:t>
      </w:r>
      <w:r>
        <w:rPr>
          <w:rFonts w:ascii="Times New Roman" w:hAnsi="Times New Roman"/>
          <w:sz w:val="24"/>
        </w:rPr>
        <w:t xml:space="preserve"> В.П.: Русский язык. Рабочая тетрадь 4 класс в 2-х частях.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Москва «Просвещение»,2016г.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Приложение на электронном носителе </w:t>
      </w:r>
      <w:r>
        <w:rPr>
          <w:rFonts w:ascii="Times New Roman" w:hAnsi="Times New Roman"/>
          <w:sz w:val="24"/>
        </w:rPr>
        <w:t>Канакина</w:t>
      </w:r>
      <w:r>
        <w:rPr>
          <w:rFonts w:ascii="Times New Roman" w:hAnsi="Times New Roman"/>
          <w:sz w:val="24"/>
        </w:rPr>
        <w:t xml:space="preserve"> В. П. Русский язык.4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класс. М.: Просвещение. 2014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Т.Н.Ситникова</w:t>
      </w:r>
      <w:r>
        <w:rPr>
          <w:rFonts w:ascii="Times New Roman" w:hAnsi="Times New Roman"/>
          <w:sz w:val="24"/>
        </w:rPr>
        <w:t>. Поурочные разработки по русскому языку к УМК В. П.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Канакиной</w:t>
      </w:r>
      <w:r>
        <w:rPr>
          <w:rFonts w:ascii="Times New Roman" w:hAnsi="Times New Roman"/>
          <w:sz w:val="24"/>
        </w:rPr>
        <w:t>, В. Г. Горецкого. М.: ВАКО, 2014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Нефедова Е.А., </w:t>
      </w:r>
      <w:r>
        <w:rPr>
          <w:rFonts w:ascii="Times New Roman" w:hAnsi="Times New Roman"/>
          <w:sz w:val="24"/>
        </w:rPr>
        <w:t>Узорова</w:t>
      </w:r>
      <w:r>
        <w:rPr>
          <w:rFonts w:ascii="Times New Roman" w:hAnsi="Times New Roman"/>
          <w:sz w:val="24"/>
        </w:rPr>
        <w:t xml:space="preserve"> О.В. Практическое пособие по развитию речи.-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М.:АСТ Астрель,2014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Словари по русскому языку: толковый, морфемный,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словообразовательный, орфоэпический, фразеологизмов.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Магнитная классная доска с набором приспособлений для крепления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таблиц, постеров и картинок.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Персональный компьютер.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Интерактивная доска.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Таблицы, соответствующие тематике программы по русскому языку.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ИКТ и ЦОР: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Каталог образовательных ресурсов сети Интернет: http://katalog.iot.ru/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Единое окно доступа к образовательным ресурсам: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http://window.edu.ru/window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 Единая коллекция цифровых образовательных ресурсов: http://school-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collection.edu.ru/‌​</w:t>
      </w:r>
    </w:p>
    <w:p w14:paraId="58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9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 И РЕСУРСЫ СЕТИ ИНТЕРНЕТ</w:t>
      </w:r>
    </w:p>
    <w:p w14:paraId="5A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​​‌1. Сайт Министерства образования и науки РФ http://www.mon.gov.ru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2. Сайт </w:t>
      </w:r>
      <w:r>
        <w:rPr>
          <w:rFonts w:ascii="Times New Roman" w:hAnsi="Times New Roman"/>
          <w:sz w:val="24"/>
        </w:rPr>
        <w:t>Рособразования</w:t>
      </w:r>
      <w:r>
        <w:rPr>
          <w:rFonts w:ascii="Times New Roman" w:hAnsi="Times New Roman"/>
          <w:sz w:val="24"/>
        </w:rPr>
        <w:t xml:space="preserve"> http://www.ed.gov.ru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Федеральный портал «Российское образование» http://www.edu.ru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 Российский образовательный портал http://www.school.edu.ru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5. Каталог учебных изданий, электронного http://www.ndce.edu.ru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оборудования и электронных образовательных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ресурсов для общего образования 1-4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6. Школьный портал http://www.portalschool.ru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7. Федеральный портал «Информационно- http://www.ict.edu.ru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коммуникационные технологии в образовании»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8. Российский портал открытого образования http://www.opennet.edu.ru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9. Сайт «Начальная школа» с онлайн-поддержкой http://1-4.prosv.ru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учебников комплекта «Школа России» 1-4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10. Газета «Математика» Издательский Дом http://www.math.1september.ru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«Первое сентября»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11. Сайт интернет-проекта «Копилка уроков http://nsportal.ru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сайт для учителей» 1-4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12. Сайт «Я иду на урок русского языка» http://www.rus.1september.ru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электронная версия газеты «Русский язык» 1-4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13. Коллекция «Мировая художественная культура»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http://www.art.september.ru‌​</w:t>
      </w:r>
    </w:p>
    <w:p w14:paraId="5C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D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E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F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 к рабочей программе учебного предмета «Русский язык» в Приложении № 1</w:t>
      </w:r>
    </w:p>
    <w:sectPr>
      <w:footerReference r:id="rId3" w:type="default"/>
      <w:pgSz w:h="16838" w:orient="portrait" w:w="11906"/>
      <w:pgMar w:bottom="720" w:footer="708" w:gutter="0" w:header="708" w:left="720" w:right="566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Normal (Web)"/>
    <w:basedOn w:val="Style_4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4_ch"/>
    <w:link w:val="Style_22"/>
    <w:rPr>
      <w:rFonts w:ascii="Times New Roman" w:hAnsi="Times New Roman"/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placeholder"/>
    <w:basedOn w:val="Style_15"/>
    <w:link w:val="Style_26_ch"/>
  </w:style>
  <w:style w:styleId="Style_26_ch" w:type="character">
    <w:name w:val="placeholder"/>
    <w:basedOn w:val="Style_15_ch"/>
    <w:link w:val="Style_26"/>
  </w:style>
  <w:style w:styleId="Style_27" w:type="paragraph">
    <w:name w:val="placeholder-mask"/>
    <w:basedOn w:val="Style_15"/>
    <w:link w:val="Style_27_ch"/>
  </w:style>
  <w:style w:styleId="Style_27_ch" w:type="character">
    <w:name w:val="placeholder-mask"/>
    <w:basedOn w:val="Style_15_ch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Строгий1"/>
    <w:basedOn w:val="Style_15"/>
    <w:link w:val="Style_35_ch"/>
    <w:rPr>
      <w:b w:val="1"/>
    </w:rPr>
  </w:style>
  <w:style w:styleId="Style_35_ch" w:type="character">
    <w:name w:val="Строгий1"/>
    <w:basedOn w:val="Style_15_ch"/>
    <w:link w:val="Style_35"/>
    <w:rPr>
      <w:b w:val="1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Другая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2023-11-21T12:32:29Z</dcterms:modified>
</cp:coreProperties>
</file>